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8" w:rsidRPr="00945C58" w:rsidRDefault="00945C58" w:rsidP="00945C58">
      <w:pPr>
        <w:pStyle w:val="a7"/>
        <w:tabs>
          <w:tab w:val="left" w:pos="263"/>
          <w:tab w:val="center" w:pos="5269"/>
        </w:tabs>
        <w:jc w:val="left"/>
        <w:rPr>
          <w:sz w:val="32"/>
          <w:szCs w:val="32"/>
        </w:rPr>
      </w:pPr>
      <w:r w:rsidRPr="00945C58">
        <w:rPr>
          <w:sz w:val="32"/>
          <w:szCs w:val="32"/>
        </w:rPr>
        <w:t xml:space="preserve">ИРКУТСКАЯ      </w:t>
      </w:r>
      <w:r>
        <w:rPr>
          <w:sz w:val="32"/>
          <w:szCs w:val="32"/>
        </w:rPr>
        <w:t xml:space="preserve"> </w:t>
      </w:r>
      <w:r w:rsidRPr="00945C58">
        <w:rPr>
          <w:sz w:val="32"/>
          <w:szCs w:val="32"/>
        </w:rPr>
        <w:t xml:space="preserve">                        </w:t>
      </w:r>
      <w:r w:rsidR="00C91DEC">
        <w:rPr>
          <w:sz w:val="32"/>
          <w:szCs w:val="32"/>
        </w:rPr>
        <w:t xml:space="preserve">  </w:t>
      </w:r>
      <w:r w:rsidRPr="00945C58">
        <w:rPr>
          <w:sz w:val="32"/>
          <w:szCs w:val="32"/>
        </w:rPr>
        <w:t xml:space="preserve">                     НИЖНЕУДИНСКИЙ</w:t>
      </w:r>
    </w:p>
    <w:p w:rsidR="00945C58" w:rsidRPr="00945C58" w:rsidRDefault="00945C58" w:rsidP="00945C58">
      <w:pPr>
        <w:pStyle w:val="a9"/>
        <w:jc w:val="left"/>
        <w:rPr>
          <w:rFonts w:ascii="Times New Roman" w:hAnsi="Times New Roman"/>
          <w:sz w:val="32"/>
          <w:szCs w:val="32"/>
        </w:rPr>
      </w:pPr>
      <w:r w:rsidRPr="00945C58">
        <w:rPr>
          <w:rFonts w:ascii="Times New Roman" w:hAnsi="Times New Roman"/>
          <w:sz w:val="32"/>
          <w:szCs w:val="32"/>
        </w:rPr>
        <w:t xml:space="preserve">  ОБЛАСТЬ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5C58">
        <w:rPr>
          <w:rFonts w:ascii="Times New Roman" w:hAnsi="Times New Roman"/>
          <w:sz w:val="32"/>
          <w:szCs w:val="32"/>
        </w:rPr>
        <w:t xml:space="preserve">                                                          РАЙОН</w:t>
      </w:r>
    </w:p>
    <w:p w:rsidR="00945C58" w:rsidRPr="00945C58" w:rsidRDefault="00945C58" w:rsidP="00945C58">
      <w:pPr>
        <w:jc w:val="center"/>
        <w:rPr>
          <w:bCs/>
          <w:sz w:val="32"/>
          <w:szCs w:val="32"/>
        </w:rPr>
      </w:pPr>
    </w:p>
    <w:p w:rsidR="00945C58" w:rsidRPr="00945C58" w:rsidRDefault="00945C58" w:rsidP="00945C58">
      <w:pPr>
        <w:pStyle w:val="3"/>
        <w:rPr>
          <w:sz w:val="32"/>
          <w:szCs w:val="32"/>
        </w:rPr>
      </w:pPr>
      <w:r w:rsidRPr="00945C58">
        <w:rPr>
          <w:sz w:val="32"/>
          <w:szCs w:val="32"/>
        </w:rPr>
        <w:t>Контрольно-счетная палата</w:t>
      </w:r>
    </w:p>
    <w:p w:rsidR="00945C58" w:rsidRDefault="00945C58" w:rsidP="00945C58">
      <w:pPr>
        <w:jc w:val="center"/>
        <w:rPr>
          <w:bCs/>
          <w:szCs w:val="28"/>
        </w:rPr>
      </w:pPr>
    </w:p>
    <w:p w:rsidR="002D30C4" w:rsidRDefault="00945C58" w:rsidP="002D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5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3A6" w:rsidRPr="007343A6" w:rsidRDefault="007343A6" w:rsidP="002D30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3A6">
        <w:rPr>
          <w:rFonts w:ascii="Times New Roman" w:hAnsi="Times New Roman" w:cs="Times New Roman"/>
          <w:b/>
          <w:bCs/>
          <w:sz w:val="28"/>
          <w:szCs w:val="28"/>
        </w:rPr>
        <w:t xml:space="preserve">по внешней проверке </w:t>
      </w:r>
    </w:p>
    <w:p w:rsidR="007343A6" w:rsidRPr="007343A6" w:rsidRDefault="007343A6" w:rsidP="007343A6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годов</w:t>
      </w:r>
      <w:r w:rsidR="005B6167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отчет</w:t>
      </w:r>
      <w:r w:rsidR="005B6167">
        <w:rPr>
          <w:sz w:val="28"/>
          <w:szCs w:val="28"/>
        </w:rPr>
        <w:t>а</w:t>
      </w:r>
      <w:r w:rsidRPr="007343A6">
        <w:rPr>
          <w:sz w:val="28"/>
          <w:szCs w:val="28"/>
        </w:rPr>
        <w:t xml:space="preserve"> главных </w:t>
      </w:r>
      <w:r w:rsidR="00C53D1C">
        <w:rPr>
          <w:sz w:val="28"/>
          <w:szCs w:val="28"/>
        </w:rPr>
        <w:t>администраторов</w:t>
      </w:r>
      <w:r w:rsidRPr="007343A6">
        <w:rPr>
          <w:sz w:val="28"/>
          <w:szCs w:val="28"/>
        </w:rPr>
        <w:t xml:space="preserve"> </w:t>
      </w:r>
    </w:p>
    <w:p w:rsidR="007343A6" w:rsidRPr="007343A6" w:rsidRDefault="007343A6" w:rsidP="007343A6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 xml:space="preserve">бюджетных средств муниципального образования </w:t>
      </w:r>
    </w:p>
    <w:p w:rsidR="00C53D1C" w:rsidRDefault="007343A6" w:rsidP="007343A6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«Нижнеудинский район»</w:t>
      </w:r>
      <w:r w:rsidR="00C53D1C">
        <w:rPr>
          <w:sz w:val="28"/>
          <w:szCs w:val="28"/>
        </w:rPr>
        <w:t xml:space="preserve"> - Администрации и</w:t>
      </w:r>
    </w:p>
    <w:p w:rsidR="00C53D1C" w:rsidRDefault="00C53D1C" w:rsidP="007343A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Думы муниципального района муниципального</w:t>
      </w:r>
    </w:p>
    <w:p w:rsidR="007343A6" w:rsidRPr="007343A6" w:rsidRDefault="00C53D1C" w:rsidP="007343A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образования «Нижнеудинский район»</w:t>
      </w:r>
    </w:p>
    <w:p w:rsidR="007343A6" w:rsidRPr="007343A6" w:rsidRDefault="00225235" w:rsidP="007343A6">
      <w:pPr>
        <w:pStyle w:val="21"/>
        <w:rPr>
          <w:b/>
          <w:bCs/>
          <w:sz w:val="28"/>
          <w:szCs w:val="28"/>
        </w:rPr>
      </w:pPr>
      <w:r>
        <w:rPr>
          <w:sz w:val="28"/>
          <w:szCs w:val="28"/>
        </w:rPr>
        <w:t>за 201</w:t>
      </w:r>
      <w:r w:rsidR="00A35B87">
        <w:rPr>
          <w:sz w:val="28"/>
          <w:szCs w:val="28"/>
        </w:rPr>
        <w:t>7</w:t>
      </w:r>
      <w:r w:rsidR="007343A6" w:rsidRPr="007343A6">
        <w:rPr>
          <w:sz w:val="28"/>
          <w:szCs w:val="28"/>
        </w:rPr>
        <w:t xml:space="preserve"> год.</w:t>
      </w:r>
    </w:p>
    <w:p w:rsidR="00945C58" w:rsidRPr="00945C58" w:rsidRDefault="00945C58" w:rsidP="00945C58">
      <w:pPr>
        <w:pStyle w:val="21"/>
        <w:rPr>
          <w:b/>
        </w:rPr>
      </w:pPr>
    </w:p>
    <w:p w:rsidR="00945C58" w:rsidRPr="00945C58" w:rsidRDefault="00945C58" w:rsidP="00945C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C58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 с </w:t>
      </w:r>
      <w:r w:rsidR="00225235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.03.</w:t>
      </w:r>
      <w:r w:rsidR="00225235">
        <w:rPr>
          <w:rFonts w:ascii="Times New Roman" w:hAnsi="Times New Roman" w:cs="Times New Roman"/>
          <w:bCs/>
          <w:sz w:val="24"/>
          <w:szCs w:val="24"/>
        </w:rPr>
        <w:t>201</w:t>
      </w:r>
      <w:r w:rsidR="00A35B87">
        <w:rPr>
          <w:rFonts w:ascii="Times New Roman" w:hAnsi="Times New Roman" w:cs="Times New Roman"/>
          <w:bCs/>
          <w:sz w:val="24"/>
          <w:szCs w:val="24"/>
        </w:rPr>
        <w:t>8</w:t>
      </w:r>
      <w:r w:rsidRPr="00945C58"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 w:rsidR="00225235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2523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A35B87">
        <w:rPr>
          <w:rFonts w:ascii="Times New Roman" w:hAnsi="Times New Roman" w:cs="Times New Roman"/>
          <w:bCs/>
          <w:sz w:val="24"/>
          <w:szCs w:val="24"/>
        </w:rPr>
        <w:t>8</w:t>
      </w:r>
      <w:r w:rsidRPr="00945C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45C58" w:rsidRPr="00945C58" w:rsidRDefault="00945C58" w:rsidP="00945C5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2818" w:rsidRDefault="00262818" w:rsidP="0026281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ходе проведения </w:t>
      </w:r>
      <w:r w:rsidRPr="002243EF">
        <w:rPr>
          <w:rFonts w:ascii="Times New Roman" w:hAnsi="Times New Roman" w:cs="Times New Roman"/>
          <w:bCs/>
          <w:sz w:val="24"/>
          <w:szCs w:val="24"/>
        </w:rPr>
        <w:t>проверк</w:t>
      </w:r>
      <w:r>
        <w:rPr>
          <w:rFonts w:ascii="Times New Roman" w:hAnsi="Times New Roman" w:cs="Times New Roman"/>
          <w:bCs/>
          <w:sz w:val="24"/>
          <w:szCs w:val="24"/>
        </w:rPr>
        <w:t>и годового отчета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проведены сопоставления показателей бюджетной отчетности и плановых </w:t>
      </w:r>
      <w:r>
        <w:rPr>
          <w:rFonts w:ascii="Times New Roman" w:hAnsi="Times New Roman" w:cs="Times New Roman"/>
          <w:bCs/>
          <w:sz w:val="24"/>
          <w:szCs w:val="24"/>
        </w:rPr>
        <w:t>назначени</w:t>
      </w:r>
      <w:r w:rsidRPr="002243EF">
        <w:rPr>
          <w:rFonts w:ascii="Times New Roman" w:hAnsi="Times New Roman" w:cs="Times New Roman"/>
          <w:bCs/>
          <w:sz w:val="24"/>
          <w:szCs w:val="24"/>
        </w:rPr>
        <w:t>й на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год, принятых решением Думы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2243EF">
        <w:rPr>
          <w:rFonts w:ascii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«Нижнеудинский район» от 28 декабря 2016 года № 51 «О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«Нижнеудинский район»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2018-2019 годов»</w:t>
      </w:r>
      <w:r w:rsidRPr="002243EF">
        <w:rPr>
          <w:rFonts w:ascii="Times New Roman" w:hAnsi="Times New Roman" w:cs="Times New Roman"/>
          <w:bCs/>
          <w:sz w:val="24"/>
          <w:szCs w:val="24"/>
        </w:rPr>
        <w:t>. Проверено соответствие показателей утвержденной сводной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бюджетной росписи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уточненным показателям по бюджету.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Проведен анализ кредиторской и дебиторской задолженности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состоянию </w:t>
      </w:r>
      <w:r w:rsidRPr="002243EF">
        <w:rPr>
          <w:rFonts w:ascii="Times New Roman" w:hAnsi="Times New Roman" w:cs="Times New Roman"/>
          <w:bCs/>
          <w:sz w:val="24"/>
          <w:szCs w:val="24"/>
        </w:rPr>
        <w:t>на 1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2018</w:t>
      </w:r>
      <w:r w:rsidRPr="002243E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262818" w:rsidRPr="00C86CEC" w:rsidRDefault="00262818" w:rsidP="00262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D5AFC">
        <w:rPr>
          <w:rFonts w:ascii="Times New Roman" w:hAnsi="Times New Roman" w:cs="Times New Roman"/>
          <w:bCs/>
          <w:sz w:val="24"/>
          <w:szCs w:val="24"/>
        </w:rPr>
        <w:t xml:space="preserve">Приказом финансового управления администрации муниципального района от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F1B7C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«О представлении отчетности об исполнении консолидированного бюджета Нижнеудинского района за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год, месячной и квартальной отчетности в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году» установлено, что отчетность, в том числе годовая отчетность предоставляется в финансовое управление в составе, определенным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пунктом 11 Инструкции, утвержденной Приказом Минфина от 28.12.201г № 191-н </w:t>
      </w:r>
      <w:r>
        <w:rPr>
          <w:rFonts w:ascii="Times New Roman" w:hAnsi="Times New Roman" w:cs="Times New Roman"/>
          <w:sz w:val="24"/>
          <w:szCs w:val="24"/>
        </w:rPr>
        <w:t>«Об утверждении Инструкции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Представленная годовая отчетность содержит набор отчетных форм,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Pr="00BD5AFC">
        <w:rPr>
          <w:rFonts w:ascii="Times New Roman" w:hAnsi="Times New Roman" w:cs="Times New Roman"/>
          <w:bCs/>
          <w:sz w:val="24"/>
          <w:szCs w:val="24"/>
        </w:rPr>
        <w:t>инструкци</w:t>
      </w:r>
      <w:r>
        <w:rPr>
          <w:rFonts w:ascii="Times New Roman" w:hAnsi="Times New Roman" w:cs="Times New Roman"/>
          <w:bCs/>
          <w:sz w:val="24"/>
          <w:szCs w:val="24"/>
        </w:rPr>
        <w:t>ей и в соответствии со статьей 264.2 Бюджетного кодекса РФ</w:t>
      </w:r>
      <w:r w:rsidRPr="00C86CEC">
        <w:rPr>
          <w:rFonts w:ascii="Times New Roman" w:hAnsi="Times New Roman" w:cs="Times New Roman"/>
          <w:sz w:val="24"/>
          <w:szCs w:val="24"/>
        </w:rPr>
        <w:t>.</w:t>
      </w:r>
      <w:r w:rsidRPr="00C86CE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Бюджетная отчетность главного распорядителя средств бюджета, главного администратора доходов в соответствии с п.9 Инструкции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191-н </w:t>
      </w:r>
      <w:r w:rsidRPr="00C86CE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составлена нарастающим итогом с начала года в рублях с точностью до второго десятичного знака после запятой.</w:t>
      </w:r>
      <w:r w:rsidRPr="00C86CEC">
        <w:rPr>
          <w:rFonts w:ascii="Times New Roman" w:hAnsi="Times New Roman" w:cs="Times New Roman"/>
          <w:sz w:val="24"/>
          <w:szCs w:val="24"/>
        </w:rPr>
        <w:t xml:space="preserve">  Согласно Инструкции, в случае, если все показатели, предусмотренные формой бюджетной отчетности</w:t>
      </w:r>
      <w:r w:rsidRPr="00BD5AFC">
        <w:rPr>
          <w:rFonts w:ascii="Times New Roman" w:hAnsi="Times New Roman" w:cs="Times New Roman"/>
          <w:sz w:val="24"/>
          <w:szCs w:val="24"/>
        </w:rPr>
        <w:t xml:space="preserve">, не имеют числового значения, такая форма отчетности не составляется,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C0DA7">
        <w:rPr>
          <w:rFonts w:ascii="Times New Roman" w:hAnsi="Times New Roman" w:cs="Times New Roman"/>
          <w:b/>
          <w:sz w:val="24"/>
          <w:szCs w:val="24"/>
        </w:rPr>
        <w:t>информация об этом подлежит отражению в пояснительной записке</w:t>
      </w:r>
      <w:r w:rsidRPr="00BD5AFC">
        <w:rPr>
          <w:rFonts w:ascii="Times New Roman" w:hAnsi="Times New Roman" w:cs="Times New Roman"/>
          <w:sz w:val="24"/>
          <w:szCs w:val="24"/>
        </w:rPr>
        <w:t xml:space="preserve"> к бюджетной отчетности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B0A">
        <w:rPr>
          <w:rFonts w:ascii="Times New Roman" w:hAnsi="Times New Roman" w:cs="Times New Roman"/>
          <w:sz w:val="24"/>
          <w:szCs w:val="24"/>
        </w:rPr>
        <w:t xml:space="preserve">В представленной отчетности отсутствует «Справка о суммах консолидируемых поступлений, подлежащих зачислению на счет </w:t>
      </w:r>
      <w:r w:rsidRPr="00AB5B0A">
        <w:rPr>
          <w:rFonts w:ascii="Times New Roman" w:hAnsi="Times New Roman" w:cs="Times New Roman"/>
          <w:sz w:val="24"/>
          <w:szCs w:val="24"/>
        </w:rPr>
        <w:lastRenderedPageBreak/>
        <w:t>бюджета»</w:t>
      </w:r>
      <w:r w:rsidR="008E5BE8" w:rsidRPr="00AB5B0A">
        <w:rPr>
          <w:rFonts w:ascii="Times New Roman" w:hAnsi="Times New Roman" w:cs="Times New Roman"/>
          <w:sz w:val="24"/>
          <w:szCs w:val="24"/>
        </w:rPr>
        <w:t xml:space="preserve"> (форма ОКУД 0503184). </w:t>
      </w:r>
      <w:r w:rsidRPr="00AB5B0A">
        <w:rPr>
          <w:rFonts w:ascii="Times New Roman" w:hAnsi="Times New Roman" w:cs="Times New Roman"/>
          <w:sz w:val="24"/>
          <w:szCs w:val="24"/>
        </w:rPr>
        <w:t xml:space="preserve">В пояснительной записке отсутствуют сведения о причинах не включения в отчет этой формы. </w:t>
      </w:r>
      <w:r w:rsidR="008E5BE8" w:rsidRPr="00AB5B0A">
        <w:rPr>
          <w:rFonts w:ascii="Times New Roman" w:hAnsi="Times New Roman" w:cs="Times New Roman"/>
          <w:sz w:val="24"/>
          <w:szCs w:val="24"/>
        </w:rPr>
        <w:t>«Отчет о движении денежных средств» (форма ОКУД 0503123) ВООБЩЕ НЕ ПРЕДСТАВЛЕНА!</w:t>
      </w:r>
    </w:p>
    <w:p w:rsidR="002845F6" w:rsidRDefault="002845F6" w:rsidP="00945C58">
      <w:pPr>
        <w:pStyle w:val="2"/>
        <w:rPr>
          <w:bCs/>
          <w:i/>
        </w:rPr>
      </w:pPr>
    </w:p>
    <w:p w:rsidR="002748F8" w:rsidRPr="0021352E" w:rsidRDefault="002845F6" w:rsidP="00945C58">
      <w:pPr>
        <w:pStyle w:val="2"/>
        <w:rPr>
          <w:bCs/>
          <w:i/>
          <w:sz w:val="24"/>
          <w:szCs w:val="24"/>
        </w:rPr>
      </w:pPr>
      <w:r w:rsidRPr="0021352E">
        <w:rPr>
          <w:bCs/>
          <w:i/>
          <w:sz w:val="24"/>
          <w:szCs w:val="24"/>
        </w:rPr>
        <w:t xml:space="preserve">Анализ освоения бюджетных средств </w:t>
      </w:r>
    </w:p>
    <w:p w:rsidR="002845F6" w:rsidRDefault="002845F6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 w:rsidRPr="00CD7AA0">
        <w:rPr>
          <w:b/>
          <w:i/>
        </w:rPr>
        <w:t>Администраци</w:t>
      </w:r>
      <w:r w:rsidR="0079461E">
        <w:rPr>
          <w:b/>
          <w:i/>
        </w:rPr>
        <w:t xml:space="preserve">ей и </w:t>
      </w:r>
      <w:r w:rsidR="005438CB">
        <w:rPr>
          <w:b/>
          <w:i/>
        </w:rPr>
        <w:t>Дум</w:t>
      </w:r>
      <w:r w:rsidR="0079461E">
        <w:rPr>
          <w:b/>
          <w:i/>
        </w:rPr>
        <w:t>ой</w:t>
      </w:r>
      <w:r w:rsidRPr="00CD7AA0">
        <w:rPr>
          <w:b/>
          <w:i/>
        </w:rPr>
        <w:t xml:space="preserve"> муниципального района</w:t>
      </w:r>
    </w:p>
    <w:p w:rsidR="002845F6" w:rsidRPr="00CD7AA0" w:rsidRDefault="002845F6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 w:rsidRPr="00CD7AA0">
        <w:rPr>
          <w:b/>
          <w:i/>
        </w:rPr>
        <w:t xml:space="preserve">муниципального образования </w:t>
      </w:r>
      <w:r>
        <w:rPr>
          <w:b/>
          <w:i/>
        </w:rPr>
        <w:t>«Нижнеудинский район"</w:t>
      </w:r>
    </w:p>
    <w:p w:rsidR="002845F6" w:rsidRPr="00CD7AA0" w:rsidRDefault="002845F6" w:rsidP="002845F6">
      <w:pPr>
        <w:pStyle w:val="a5"/>
        <w:tabs>
          <w:tab w:val="clear" w:pos="4677"/>
          <w:tab w:val="clear" w:pos="9355"/>
        </w:tabs>
        <w:jc w:val="both"/>
        <w:rPr>
          <w:b/>
          <w:i/>
        </w:rPr>
      </w:pPr>
    </w:p>
    <w:p w:rsidR="005438CB" w:rsidRDefault="008E5BE8" w:rsidP="0079461E">
      <w:pPr>
        <w:pStyle w:val="a5"/>
        <w:tabs>
          <w:tab w:val="clear" w:pos="4677"/>
          <w:tab w:val="clear" w:pos="9355"/>
        </w:tabs>
        <w:ind w:firstLine="708"/>
        <w:jc w:val="both"/>
      </w:pPr>
      <w:proofErr w:type="gramStart"/>
      <w:r>
        <w:t xml:space="preserve">Решением Думы муниципального района муниципального образования "Нижнеудинский район от 28.12.2016г №51 "О бюджете муниципального образования «Нижнеудинский район» на 2017 год и плановый период 2018-2019 годов" </w:t>
      </w:r>
      <w:r w:rsidR="005438CB">
        <w:t>определен объе</w:t>
      </w:r>
      <w:r>
        <w:t xml:space="preserve">м бюджетных ассигнований на 2017 </w:t>
      </w:r>
      <w:r w:rsidR="005438CB">
        <w:t>год</w:t>
      </w:r>
      <w:r>
        <w:t xml:space="preserve"> для А</w:t>
      </w:r>
      <w:r w:rsidR="003E5E2F">
        <w:t xml:space="preserve">дминистрации муниципального района муниципального образования "Нижнеудинский район" в сумме </w:t>
      </w:r>
      <w:r>
        <w:t>70 644,3</w:t>
      </w:r>
      <w:r w:rsidR="005438CB">
        <w:t xml:space="preserve"> тыс. рублей, для Думы</w:t>
      </w:r>
      <w:r>
        <w:t xml:space="preserve"> –</w:t>
      </w:r>
      <w:r w:rsidR="005438CB">
        <w:t xml:space="preserve"> </w:t>
      </w:r>
      <w:r>
        <w:t>5371,5</w:t>
      </w:r>
      <w:r w:rsidR="005438CB">
        <w:t xml:space="preserve"> тыс. рублей.</w:t>
      </w:r>
      <w:proofErr w:type="gramEnd"/>
      <w:r w:rsidR="005438CB">
        <w:t xml:space="preserve"> Ф</w:t>
      </w:r>
      <w:r w:rsidR="003E5E2F">
        <w:t>актическое освоение составило</w:t>
      </w:r>
      <w:r w:rsidR="00741E06">
        <w:t xml:space="preserve"> </w:t>
      </w:r>
      <w:r w:rsidR="009D6AFD">
        <w:t>68 747,3</w:t>
      </w:r>
      <w:r w:rsidR="00741E06">
        <w:t xml:space="preserve"> тыс. рублей</w:t>
      </w:r>
      <w:r w:rsidR="005438CB">
        <w:t xml:space="preserve"> или </w:t>
      </w:r>
      <w:r w:rsidR="009D6AFD">
        <w:t>97</w:t>
      </w:r>
      <w:r w:rsidR="001C6EEF">
        <w:t>,</w:t>
      </w:r>
      <w:r w:rsidR="009D6AFD">
        <w:t>3</w:t>
      </w:r>
      <w:r w:rsidR="005438CB">
        <w:t xml:space="preserve">% и </w:t>
      </w:r>
      <w:r w:rsidR="00756517">
        <w:t>5 239,0</w:t>
      </w:r>
      <w:r w:rsidR="00A20BBB">
        <w:t xml:space="preserve"> тыс. рублей или </w:t>
      </w:r>
      <w:r w:rsidR="00756517">
        <w:t>97,5</w:t>
      </w:r>
      <w:r w:rsidR="005438CB">
        <w:t>% соответственно.</w:t>
      </w:r>
    </w:p>
    <w:p w:rsidR="002845F6" w:rsidRDefault="001126A9" w:rsidP="00A20BBB">
      <w:pPr>
        <w:pStyle w:val="a5"/>
        <w:tabs>
          <w:tab w:val="clear" w:pos="4677"/>
          <w:tab w:val="clear" w:pos="9355"/>
        </w:tabs>
        <w:jc w:val="both"/>
      </w:pPr>
      <w:r>
        <w:tab/>
      </w:r>
    </w:p>
    <w:p w:rsidR="00E92BCC" w:rsidRDefault="00E92BCC" w:rsidP="007A53D9">
      <w:pPr>
        <w:pStyle w:val="a5"/>
        <w:tabs>
          <w:tab w:val="clear" w:pos="4677"/>
          <w:tab w:val="clear" w:pos="9355"/>
        </w:tabs>
        <w:jc w:val="center"/>
      </w:pPr>
      <w:r>
        <w:t>Исполнение</w:t>
      </w:r>
      <w:r w:rsidR="00A20BBB" w:rsidRPr="00A20BBB">
        <w:t xml:space="preserve"> </w:t>
      </w:r>
      <w:r w:rsidR="00A20BBB">
        <w:t>расходной части бюджета</w:t>
      </w:r>
      <w:r>
        <w:t xml:space="preserve"> по </w:t>
      </w:r>
      <w:r w:rsidR="00AA6DAB">
        <w:t>целевым статьям</w:t>
      </w:r>
      <w:r>
        <w:t xml:space="preserve"> представлено в таблиц</w:t>
      </w:r>
      <w:r w:rsidR="00B8025C">
        <w:t>ах</w:t>
      </w:r>
      <w:r>
        <w:t>:</w:t>
      </w:r>
    </w:p>
    <w:p w:rsidR="00B8025C" w:rsidRDefault="00B8025C" w:rsidP="007A53D9">
      <w:pPr>
        <w:pStyle w:val="a5"/>
        <w:tabs>
          <w:tab w:val="clear" w:pos="4677"/>
          <w:tab w:val="clear" w:pos="9355"/>
        </w:tabs>
        <w:jc w:val="center"/>
      </w:pPr>
    </w:p>
    <w:p w:rsidR="00E92BCC" w:rsidRDefault="00E92BCC" w:rsidP="002845F6">
      <w:pPr>
        <w:pStyle w:val="a5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  </w:t>
      </w:r>
      <w:r w:rsidR="00A400CF">
        <w:t xml:space="preserve">         </w:t>
      </w:r>
      <w:r w:rsidR="004A5E4A">
        <w:t>Тыс</w:t>
      </w:r>
      <w:proofErr w:type="gramStart"/>
      <w:r w:rsidR="004A5E4A">
        <w:t>.</w:t>
      </w:r>
      <w:r w:rsidR="00A400CF">
        <w:t>р</w:t>
      </w:r>
      <w:proofErr w:type="gramEnd"/>
      <w:r>
        <w:t>уб</w:t>
      </w:r>
      <w:r w:rsidR="00A400CF"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275"/>
        <w:gridCol w:w="1276"/>
        <w:gridCol w:w="1134"/>
        <w:gridCol w:w="1276"/>
        <w:gridCol w:w="992"/>
      </w:tblGrid>
      <w:tr w:rsidR="00724918" w:rsidRPr="00023AAD" w:rsidTr="0062277B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023AAD" w:rsidRDefault="00724918" w:rsidP="006227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23A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023AAD" w:rsidRDefault="00724918" w:rsidP="00023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023AAD" w:rsidRDefault="00724918" w:rsidP="0088435E">
            <w:pPr>
              <w:spacing w:after="0" w:line="240" w:lineRule="auto"/>
              <w:ind w:left="-115" w:right="-8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23A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Ассигнования 201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  <w:r w:rsidRPr="00023A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023AAD" w:rsidRDefault="00724918" w:rsidP="0088435E">
            <w:pPr>
              <w:spacing w:after="0" w:line="240" w:lineRule="auto"/>
              <w:ind w:left="-108" w:right="-115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23A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023AAD" w:rsidRDefault="00724918" w:rsidP="0088435E">
            <w:pPr>
              <w:spacing w:after="0" w:line="240" w:lineRule="auto"/>
              <w:ind w:left="-108" w:right="-1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3A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023AAD" w:rsidRDefault="00724918" w:rsidP="00884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3A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24918" w:rsidRPr="00023AAD" w:rsidTr="0062277B">
        <w:trPr>
          <w:trHeight w:val="315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62277B" w:rsidRDefault="00724918" w:rsidP="0002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Администрация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023AAD" w:rsidRDefault="00724918" w:rsidP="007E5C21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23AA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023AAD" w:rsidRDefault="0062277B" w:rsidP="0088435E">
            <w:pPr>
              <w:spacing w:after="0" w:line="240" w:lineRule="auto"/>
              <w:ind w:left="-115" w:right="-8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70 644,3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023AAD" w:rsidRDefault="00616BA4" w:rsidP="0088435E">
            <w:pPr>
              <w:spacing w:after="0" w:line="240" w:lineRule="auto"/>
              <w:ind w:left="-108" w:right="-115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68747,3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023AAD" w:rsidRDefault="00616BA4" w:rsidP="0088435E">
            <w:pPr>
              <w:spacing w:after="0" w:line="240" w:lineRule="auto"/>
              <w:ind w:left="-108" w:right="-1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023AAD" w:rsidRDefault="00616BA4" w:rsidP="0002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724918" w:rsidRPr="006B019E" w:rsidTr="0062277B">
        <w:trPr>
          <w:trHeight w:val="1180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6B019E" w:rsidRDefault="00724918" w:rsidP="00023A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19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6B019E" w:rsidRDefault="00724918" w:rsidP="007E5C2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6B019E" w:rsidRDefault="00724918" w:rsidP="0088435E">
            <w:pPr>
              <w:spacing w:after="0" w:line="240" w:lineRule="auto"/>
              <w:ind w:lef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6B019E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6B019E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6B019E" w:rsidRDefault="00724918" w:rsidP="00023A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724918" w:rsidRPr="00023AAD" w:rsidTr="0062277B">
        <w:trPr>
          <w:trHeight w:val="1030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2B3FFE" w:rsidRDefault="00724918" w:rsidP="00023A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1. Улучшение условий охраны труда в муниципальном образовании «Нижнеудинский район»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2B3FFE" w:rsidRDefault="00724918" w:rsidP="007E5C2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Pr="00724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2B3FFE" w:rsidRDefault="00724918" w:rsidP="0088435E">
            <w:pPr>
              <w:spacing w:after="0" w:line="240" w:lineRule="auto"/>
              <w:ind w:lef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2B3FFE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2B3FFE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2B3FFE" w:rsidRDefault="00724918" w:rsidP="00023A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019E" w:rsidRPr="00023AAD" w:rsidTr="0062277B">
        <w:trPr>
          <w:trHeight w:val="1258"/>
        </w:trPr>
        <w:tc>
          <w:tcPr>
            <w:tcW w:w="4537" w:type="dxa"/>
            <w:shd w:val="clear" w:color="auto" w:fill="auto"/>
            <w:vAlign w:val="center"/>
            <w:hideMark/>
          </w:tcPr>
          <w:p w:rsidR="006B019E" w:rsidRDefault="006B019E" w:rsidP="006B01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2. Содействие развитию малого и среднего предпринимательства на территории Нижнеудинского района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019E" w:rsidRDefault="006B019E" w:rsidP="007E5C2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19E" w:rsidRDefault="006B019E" w:rsidP="0088435E">
            <w:pPr>
              <w:spacing w:after="0" w:line="240" w:lineRule="auto"/>
              <w:ind w:lef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19E" w:rsidRDefault="006B019E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19E" w:rsidRDefault="006B019E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019E" w:rsidRDefault="006B019E" w:rsidP="00023A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95,8</w:t>
            </w:r>
          </w:p>
        </w:tc>
      </w:tr>
      <w:tr w:rsidR="00724918" w:rsidRPr="0062277B" w:rsidTr="0062277B">
        <w:trPr>
          <w:trHeight w:val="675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62277B" w:rsidRDefault="00724918" w:rsidP="001700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"Профилактика социально-негативных явлений </w:t>
            </w:r>
            <w:proofErr w:type="gramStart"/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>Нижнеудинском</w:t>
            </w:r>
            <w:proofErr w:type="gramEnd"/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районе" на 2016 - 2018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62277B" w:rsidRDefault="00724918" w:rsidP="007E5C2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62277B" w:rsidRDefault="00724918" w:rsidP="0088435E">
            <w:pPr>
              <w:spacing w:after="0" w:line="240" w:lineRule="auto"/>
              <w:ind w:lef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62277B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62277B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62277B" w:rsidRDefault="00724918" w:rsidP="001700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724918" w:rsidRPr="0062277B" w:rsidTr="0062277B">
        <w:trPr>
          <w:trHeight w:val="675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62277B" w:rsidRDefault="00724918" w:rsidP="00963D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277B">
              <w:rPr>
                <w:rFonts w:ascii="Times New Roman" w:eastAsia="Times New Roman" w:hAnsi="Times New Roman" w:cs="Times New Roman"/>
                <w:b/>
              </w:rPr>
              <w:t>Муниципальная программа «</w:t>
            </w:r>
            <w:proofErr w:type="spellStart"/>
            <w:proofErr w:type="gramStart"/>
            <w:r w:rsidRPr="0062277B">
              <w:rPr>
                <w:rFonts w:ascii="Times New Roman" w:eastAsia="Times New Roman" w:hAnsi="Times New Roman" w:cs="Times New Roman"/>
                <w:b/>
              </w:rPr>
              <w:t>Информа</w:t>
            </w:r>
            <w:r w:rsidR="0062277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2277B">
              <w:rPr>
                <w:rFonts w:ascii="Times New Roman" w:eastAsia="Times New Roman" w:hAnsi="Times New Roman" w:cs="Times New Roman"/>
                <w:b/>
              </w:rPr>
              <w:t>ционное</w:t>
            </w:r>
            <w:proofErr w:type="spellEnd"/>
            <w:proofErr w:type="gramEnd"/>
            <w:r w:rsidRPr="0062277B">
              <w:rPr>
                <w:rFonts w:ascii="Times New Roman" w:eastAsia="Times New Roman" w:hAnsi="Times New Roman" w:cs="Times New Roman"/>
                <w:b/>
              </w:rPr>
              <w:t xml:space="preserve">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62277B" w:rsidRDefault="00724918" w:rsidP="002B3FFE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62277B" w:rsidRDefault="00724918" w:rsidP="0088435E">
            <w:pPr>
              <w:spacing w:after="0" w:line="240" w:lineRule="auto"/>
              <w:ind w:lef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62277B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62277B" w:rsidRDefault="00724918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62277B" w:rsidRDefault="00724918" w:rsidP="001700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24918" w:rsidRPr="0062277B" w:rsidTr="0062277B">
        <w:trPr>
          <w:trHeight w:val="675"/>
        </w:trPr>
        <w:tc>
          <w:tcPr>
            <w:tcW w:w="4537" w:type="dxa"/>
            <w:shd w:val="clear" w:color="auto" w:fill="auto"/>
            <w:vAlign w:val="center"/>
            <w:hideMark/>
          </w:tcPr>
          <w:p w:rsidR="00724918" w:rsidRPr="0062277B" w:rsidRDefault="00724918" w:rsidP="00023A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18" w:rsidRPr="0062277B" w:rsidRDefault="00724918" w:rsidP="007E5C2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18" w:rsidRPr="0062277B" w:rsidRDefault="00724918" w:rsidP="0062277B">
            <w:pPr>
              <w:spacing w:after="0" w:line="240" w:lineRule="auto"/>
              <w:ind w:lef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918" w:rsidRPr="0062277B" w:rsidRDefault="0062277B" w:rsidP="0088435E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18" w:rsidRPr="0062277B" w:rsidRDefault="00724918" w:rsidP="00616BA4">
            <w:pPr>
              <w:spacing w:after="0" w:line="240" w:lineRule="auto"/>
              <w:ind w:left="-108" w:right="-1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-1882,</w:t>
            </w:r>
            <w:r w:rsidR="0061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18" w:rsidRPr="0062277B" w:rsidRDefault="00724918" w:rsidP="00023A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</w:tbl>
    <w:p w:rsidR="00023AAD" w:rsidRDefault="00023AAD" w:rsidP="00A20BBB">
      <w:pPr>
        <w:pStyle w:val="a5"/>
        <w:tabs>
          <w:tab w:val="clear" w:pos="4677"/>
          <w:tab w:val="clear" w:pos="9355"/>
        </w:tabs>
        <w:jc w:val="both"/>
      </w:pPr>
    </w:p>
    <w:p w:rsidR="0062277B" w:rsidRDefault="0062277B" w:rsidP="0062277B">
      <w:pPr>
        <w:pStyle w:val="a5"/>
        <w:tabs>
          <w:tab w:val="clear" w:pos="4677"/>
          <w:tab w:val="clear" w:pos="9355"/>
        </w:tabs>
        <w:jc w:val="right"/>
      </w:pPr>
    </w:p>
    <w:p w:rsidR="0062277B" w:rsidRDefault="0062277B" w:rsidP="0062277B">
      <w:pPr>
        <w:pStyle w:val="a5"/>
        <w:tabs>
          <w:tab w:val="clear" w:pos="4677"/>
          <w:tab w:val="clear" w:pos="9355"/>
        </w:tabs>
        <w:jc w:val="right"/>
      </w:pPr>
    </w:p>
    <w:p w:rsidR="0062277B" w:rsidRDefault="0062277B" w:rsidP="0062277B">
      <w:pPr>
        <w:pStyle w:val="a5"/>
        <w:tabs>
          <w:tab w:val="clear" w:pos="4677"/>
          <w:tab w:val="clear" w:pos="9355"/>
        </w:tabs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43"/>
        <w:gridCol w:w="1701"/>
        <w:gridCol w:w="1417"/>
        <w:gridCol w:w="1276"/>
        <w:gridCol w:w="992"/>
      </w:tblGrid>
      <w:tr w:rsidR="0062277B" w:rsidRPr="0062277B" w:rsidTr="00102B5F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7B" w:rsidRPr="0062277B" w:rsidRDefault="0062277B" w:rsidP="00B80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7B" w:rsidRPr="0062277B" w:rsidRDefault="0062277B" w:rsidP="00B802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7B" w:rsidRPr="0062277B" w:rsidRDefault="0062277B" w:rsidP="00B8025C">
            <w:pPr>
              <w:ind w:lef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7B" w:rsidRPr="0062277B" w:rsidRDefault="0062277B" w:rsidP="00B8025C">
            <w:pPr>
              <w:ind w:left="-108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 по 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7B" w:rsidRPr="0062277B" w:rsidRDefault="0062277B" w:rsidP="00B8025C">
            <w:pPr>
              <w:ind w:left="-108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</w:t>
            </w:r>
            <w:r w:rsid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2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7B" w:rsidRPr="0062277B" w:rsidRDefault="0062277B" w:rsidP="00B80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62277B" w:rsidRPr="0062277B" w:rsidTr="00102B5F">
        <w:trPr>
          <w:trHeight w:val="450"/>
        </w:trPr>
        <w:tc>
          <w:tcPr>
            <w:tcW w:w="2552" w:type="dxa"/>
            <w:shd w:val="clear" w:color="auto" w:fill="auto"/>
            <w:hideMark/>
          </w:tcPr>
          <w:p w:rsidR="0062277B" w:rsidRPr="0062277B" w:rsidRDefault="0062277B" w:rsidP="00B802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</w:rPr>
              <w:t>Дума, в т.ч.</w:t>
            </w:r>
          </w:p>
        </w:tc>
        <w:tc>
          <w:tcPr>
            <w:tcW w:w="1843" w:type="dxa"/>
            <w:shd w:val="clear" w:color="auto" w:fill="auto"/>
            <w:hideMark/>
          </w:tcPr>
          <w:p w:rsidR="0062277B" w:rsidRPr="0062277B" w:rsidRDefault="0062277B" w:rsidP="00B802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77B" w:rsidRPr="00FB1C79" w:rsidRDefault="00B8025C" w:rsidP="00B8025C">
            <w:pPr>
              <w:ind w:lef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77B" w:rsidRPr="00FB1C79" w:rsidRDefault="00B8025C" w:rsidP="00B8025C">
            <w:pPr>
              <w:ind w:left="-108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77B" w:rsidRPr="00FB1C79" w:rsidRDefault="00B8025C" w:rsidP="00B8025C">
            <w:pPr>
              <w:ind w:left="-108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277B" w:rsidRPr="00FB1C79" w:rsidRDefault="00B8025C" w:rsidP="00B80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B8025C" w:rsidRPr="00B8025C" w:rsidTr="00102B5F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B8025C" w:rsidRPr="00B8025C" w:rsidRDefault="00B8025C" w:rsidP="00B802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8025C">
              <w:rPr>
                <w:rFonts w:ascii="Times New Roman" w:eastAsia="Times New Roman" w:hAnsi="Times New Roman" w:cs="Times New Roman"/>
                <w:bCs/>
              </w:rPr>
              <w:t>Дума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025C" w:rsidRPr="00B8025C" w:rsidRDefault="00B8025C" w:rsidP="008829BD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02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025C" w:rsidRPr="00FB1C79" w:rsidRDefault="00B8025C" w:rsidP="008829BD">
            <w:pPr>
              <w:spacing w:line="240" w:lineRule="auto"/>
              <w:ind w:left="-11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2464,5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2410,</w:t>
            </w:r>
            <w:r w:rsidR="008829BD"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-54,</w:t>
            </w:r>
            <w:r w:rsidR="008829BD"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97,8</w:t>
            </w:r>
          </w:p>
        </w:tc>
      </w:tr>
      <w:tr w:rsidR="00B8025C" w:rsidRPr="00B8025C" w:rsidTr="00102B5F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B8025C" w:rsidRPr="00B8025C" w:rsidRDefault="00B8025C" w:rsidP="00B802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8025C">
              <w:rPr>
                <w:rFonts w:ascii="Times New Roman" w:eastAsia="Times New Roman" w:hAnsi="Times New Roman" w:cs="Times New Roman"/>
                <w:bCs/>
              </w:rPr>
              <w:t>КСП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025C" w:rsidRPr="00B8025C" w:rsidRDefault="00B8025C" w:rsidP="008829BD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02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ind w:left="-11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2907,0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2828,</w:t>
            </w:r>
            <w:r w:rsidR="008829BD"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-78,</w:t>
            </w:r>
            <w:r w:rsidR="008829BD"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025C" w:rsidRPr="00FB1C79" w:rsidRDefault="00D102A8" w:rsidP="008829B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C79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</w:tr>
    </w:tbl>
    <w:p w:rsidR="0062277B" w:rsidRDefault="0062277B" w:rsidP="00A20BBB">
      <w:pPr>
        <w:pStyle w:val="a5"/>
        <w:tabs>
          <w:tab w:val="clear" w:pos="4677"/>
          <w:tab w:val="clear" w:pos="9355"/>
        </w:tabs>
        <w:jc w:val="both"/>
      </w:pPr>
    </w:p>
    <w:p w:rsidR="00102B5F" w:rsidRDefault="00FB1C79" w:rsidP="00102B5F">
      <w:pPr>
        <w:pStyle w:val="a5"/>
        <w:tabs>
          <w:tab w:val="clear" w:pos="4677"/>
          <w:tab w:val="clear" w:pos="9355"/>
        </w:tabs>
        <w:jc w:val="center"/>
      </w:pPr>
      <w:r>
        <w:t>Анализ</w:t>
      </w:r>
      <w:r w:rsidR="00102B5F" w:rsidRPr="00A20BBB">
        <w:t xml:space="preserve"> </w:t>
      </w:r>
      <w:r w:rsidR="00102B5F">
        <w:t>расходной части бюджета по разделам представлен в таблице:</w:t>
      </w:r>
    </w:p>
    <w:p w:rsidR="00102B5F" w:rsidRDefault="00102B5F" w:rsidP="00102B5F">
      <w:pPr>
        <w:pStyle w:val="a5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           тыс. рублей</w:t>
      </w:r>
    </w:p>
    <w:tbl>
      <w:tblPr>
        <w:tblW w:w="9794" w:type="dxa"/>
        <w:tblInd w:w="95" w:type="dxa"/>
        <w:tblLayout w:type="fixed"/>
        <w:tblLook w:val="04A0"/>
      </w:tblPr>
      <w:tblGrid>
        <w:gridCol w:w="3841"/>
        <w:gridCol w:w="1134"/>
        <w:gridCol w:w="1559"/>
        <w:gridCol w:w="1276"/>
        <w:gridCol w:w="1134"/>
        <w:gridCol w:w="850"/>
      </w:tblGrid>
      <w:tr w:rsidR="00102B5F" w:rsidRPr="00E37D65" w:rsidTr="00772ECE">
        <w:trPr>
          <w:trHeight w:val="893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раздел/ </w:t>
            </w:r>
            <w:proofErr w:type="spellStart"/>
            <w:proofErr w:type="gramStart"/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год Решение от 28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 №51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гр.4- гр.3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102B5F" w:rsidRPr="00E37D65" w:rsidTr="00772ECE">
        <w:trPr>
          <w:trHeight w:val="24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2B5F" w:rsidRPr="00E37D65" w:rsidRDefault="00102B5F" w:rsidP="006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ECE" w:rsidRPr="00772ECE" w:rsidTr="00772ECE">
        <w:trPr>
          <w:trHeight w:val="9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муниципального образования «Нижнеудинский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70 644,30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68 747,40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-1 896,90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63 691,10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61 794,20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-1 896,90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772ECE" w:rsidRPr="00772ECE" w:rsidTr="00772ECE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3 611,20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3 611,00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-0,20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72ECE" w:rsidRPr="00772ECE" w:rsidTr="00772ECE">
        <w:trPr>
          <w:trHeight w:val="8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54 976,30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53 671,60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-1 304,70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-500,00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4 603,60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4 511,60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-92,00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72ECE" w:rsidRPr="00772ECE" w:rsidTr="00FB1C79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6 637,90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6 637,90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2ECE" w:rsidRPr="00772ECE" w:rsidTr="00FB1C79">
        <w:trPr>
          <w:trHeight w:val="34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4 808,90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4 808,90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72ECE" w:rsidRPr="00772ECE" w:rsidTr="00FB1C79">
        <w:trPr>
          <w:trHeight w:val="34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1 829,00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1 829,00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C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2ECE" w:rsidRPr="00772ECE" w:rsidTr="00772ECE">
        <w:trPr>
          <w:trHeight w:val="34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E" w:rsidRPr="00772ECE" w:rsidRDefault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</w:rPr>
            </w:pPr>
            <w:r w:rsidRPr="00772ECE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ECE" w:rsidRPr="00772ECE" w:rsidRDefault="00772ECE" w:rsidP="0077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EC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102B5F" w:rsidRDefault="00102B5F" w:rsidP="00A20BBB">
      <w:pPr>
        <w:pStyle w:val="a5"/>
        <w:tabs>
          <w:tab w:val="clear" w:pos="4677"/>
          <w:tab w:val="clear" w:pos="9355"/>
        </w:tabs>
        <w:jc w:val="both"/>
      </w:pPr>
    </w:p>
    <w:p w:rsidR="00A20BBB" w:rsidRPr="00CD7AA0" w:rsidRDefault="00A20BBB" w:rsidP="00A20BBB">
      <w:pPr>
        <w:pStyle w:val="a5"/>
        <w:tabs>
          <w:tab w:val="clear" w:pos="4677"/>
          <w:tab w:val="clear" w:pos="9355"/>
        </w:tabs>
        <w:jc w:val="both"/>
      </w:pPr>
      <w:r w:rsidRPr="00CD7AA0">
        <w:t xml:space="preserve">Отделом </w:t>
      </w:r>
      <w:r>
        <w:t>у</w:t>
      </w:r>
      <w:r w:rsidRPr="00CD7AA0">
        <w:t>чет</w:t>
      </w:r>
      <w:r>
        <w:t>а</w:t>
      </w:r>
      <w:r w:rsidRPr="00CD7AA0">
        <w:t xml:space="preserve"> и отчетности администрации муниципального района</w:t>
      </w:r>
      <w:r>
        <w:t xml:space="preserve"> на основании</w:t>
      </w:r>
      <w:r w:rsidRPr="00CD7AA0">
        <w:t xml:space="preserve"> договор</w:t>
      </w:r>
      <w:r>
        <w:t xml:space="preserve">ов </w:t>
      </w:r>
      <w:r w:rsidRPr="00CD7AA0">
        <w:t xml:space="preserve">осуществляется </w:t>
      </w:r>
      <w:r>
        <w:t>бухгалтерский</w:t>
      </w:r>
      <w:r w:rsidRPr="00CD7AA0">
        <w:t xml:space="preserve"> учет по Ду</w:t>
      </w:r>
      <w:r w:rsidR="007A53D9">
        <w:t xml:space="preserve">ме и Контрольно-счетной палате </w:t>
      </w:r>
      <w:r w:rsidRPr="00CD7AA0">
        <w:t xml:space="preserve">муниципального района. </w:t>
      </w:r>
    </w:p>
    <w:p w:rsidR="00BF5915" w:rsidRDefault="00A20BBB" w:rsidP="00A20BBB">
      <w:pPr>
        <w:pStyle w:val="a5"/>
        <w:tabs>
          <w:tab w:val="clear" w:pos="4677"/>
          <w:tab w:val="clear" w:pos="9355"/>
        </w:tabs>
        <w:jc w:val="both"/>
      </w:pPr>
      <w:r>
        <w:t>В Контрольно-счетную палату представлен сводный</w:t>
      </w:r>
      <w:r w:rsidRPr="00CD7AA0">
        <w:t xml:space="preserve"> годов</w:t>
      </w:r>
      <w:r>
        <w:t>ой</w:t>
      </w:r>
      <w:r w:rsidRPr="00CD7AA0">
        <w:t xml:space="preserve"> отчет</w:t>
      </w:r>
      <w:r>
        <w:t xml:space="preserve"> по двум главным администраторам </w:t>
      </w:r>
      <w:r w:rsidR="007A53D9">
        <w:t>бюджетных средств</w:t>
      </w:r>
      <w:r>
        <w:t xml:space="preserve"> Думе и Администрации.</w:t>
      </w:r>
      <w:r w:rsidRPr="00CD7AA0">
        <w:t xml:space="preserve"> </w:t>
      </w:r>
    </w:p>
    <w:p w:rsidR="00A20BBB" w:rsidRPr="00C93E87" w:rsidRDefault="009C2563" w:rsidP="00A20BBB">
      <w:pPr>
        <w:pStyle w:val="a5"/>
        <w:tabs>
          <w:tab w:val="clear" w:pos="4677"/>
          <w:tab w:val="clear" w:pos="9355"/>
        </w:tabs>
        <w:jc w:val="both"/>
        <w:rPr>
          <w:b/>
        </w:rPr>
      </w:pPr>
      <w:r w:rsidRPr="00BF5915">
        <w:rPr>
          <w:b/>
        </w:rPr>
        <w:t>В нарушение статьи 264.2 Бюджетного кодекса для экспертизы представлена сводная</w:t>
      </w:r>
      <w:r>
        <w:t xml:space="preserve"> </w:t>
      </w:r>
      <w:r w:rsidR="00A20BBB" w:rsidRPr="00C93E87">
        <w:rPr>
          <w:b/>
        </w:rPr>
        <w:t>годовая отчетность</w:t>
      </w:r>
      <w:r w:rsidR="00BF5915">
        <w:rPr>
          <w:b/>
        </w:rPr>
        <w:t xml:space="preserve"> вместо двух годовых отчетов</w:t>
      </w:r>
      <w:r w:rsidR="00A20BBB" w:rsidRPr="00C93E87">
        <w:rPr>
          <w:b/>
        </w:rPr>
        <w:t xml:space="preserve"> главных распорядителей бюджетных средств - Думы и Администрации</w:t>
      </w:r>
      <w:r w:rsidR="00BF5915">
        <w:rPr>
          <w:b/>
        </w:rPr>
        <w:t>.</w:t>
      </w:r>
      <w:r w:rsidR="00A20BBB" w:rsidRPr="00C93E87">
        <w:rPr>
          <w:b/>
        </w:rPr>
        <w:t xml:space="preserve"> </w:t>
      </w:r>
    </w:p>
    <w:p w:rsidR="00A20BBB" w:rsidRDefault="001D15D8" w:rsidP="00A20BBB">
      <w:pPr>
        <w:pStyle w:val="a5"/>
        <w:tabs>
          <w:tab w:val="clear" w:pos="4677"/>
          <w:tab w:val="clear" w:pos="9355"/>
        </w:tabs>
        <w:jc w:val="both"/>
      </w:pPr>
      <w:r>
        <w:tab/>
      </w:r>
      <w:r w:rsidR="00A20BBB" w:rsidRPr="00052FBE">
        <w:t>К</w:t>
      </w:r>
      <w:r w:rsidR="00A20BBB">
        <w:t>ак и в предыдущем году, в</w:t>
      </w:r>
      <w:r w:rsidR="00A20BBB" w:rsidRPr="00CD7AA0">
        <w:t xml:space="preserve"> отчете об исполнении бюджета (форма № 0503127) расходы отражены в разрезе бюджетной классификации, содержащей полную расшифровку, но, в то</w:t>
      </w:r>
      <w:r w:rsidR="00AA6DAB">
        <w:t xml:space="preserve"> </w:t>
      </w:r>
      <w:r w:rsidR="00A20BBB" w:rsidRPr="00CD7AA0">
        <w:t xml:space="preserve">же время, отсутствуют итоговые </w:t>
      </w:r>
      <w:proofErr w:type="spellStart"/>
      <w:r w:rsidR="00AA6DAB">
        <w:t>группировочные</w:t>
      </w:r>
      <w:proofErr w:type="spellEnd"/>
      <w:r w:rsidR="00AA6DAB">
        <w:t xml:space="preserve"> показатели,</w:t>
      </w:r>
      <w:r w:rsidR="00A20BBB" w:rsidRPr="00CD7AA0">
        <w:t xml:space="preserve"> </w:t>
      </w:r>
      <w:r w:rsidR="00AA6DAB">
        <w:t>ч</w:t>
      </w:r>
      <w:r w:rsidR="00A20BBB" w:rsidRPr="00CD7AA0">
        <w:t>то затрудняет прове</w:t>
      </w:r>
      <w:r w:rsidR="00505D5C">
        <w:t>дение</w:t>
      </w:r>
      <w:r w:rsidR="00A20BBB" w:rsidRPr="00CD7AA0">
        <w:t xml:space="preserve"> анализ</w:t>
      </w:r>
      <w:r w:rsidR="00505D5C">
        <w:t>а</w:t>
      </w:r>
      <w:r w:rsidR="00A20BBB" w:rsidRPr="00CD7AA0">
        <w:t xml:space="preserve"> использования бюджетных средств.</w:t>
      </w:r>
    </w:p>
    <w:p w:rsidR="001D15D8" w:rsidRDefault="001D15D8" w:rsidP="002845F6">
      <w:pPr>
        <w:pStyle w:val="a3"/>
      </w:pPr>
      <w:r>
        <w:tab/>
      </w:r>
      <w:r w:rsidR="001A0828">
        <w:t>Объем неиспол</w:t>
      </w:r>
      <w:r w:rsidR="002845F6" w:rsidRPr="00CD7AA0">
        <w:t>ьзованны</w:t>
      </w:r>
      <w:r w:rsidR="001A0828">
        <w:t>х</w:t>
      </w:r>
      <w:r w:rsidR="002845F6" w:rsidRPr="00CD7AA0">
        <w:t xml:space="preserve"> ассигнований </w:t>
      </w:r>
      <w:r w:rsidR="00023AAD">
        <w:t xml:space="preserve">по Администрации </w:t>
      </w:r>
      <w:r w:rsidR="000B7F6B">
        <w:t>составил</w:t>
      </w:r>
      <w:r w:rsidR="002845F6" w:rsidRPr="00CD7AA0">
        <w:t xml:space="preserve"> </w:t>
      </w:r>
      <w:r w:rsidR="00557B3E">
        <w:t>1897</w:t>
      </w:r>
      <w:r w:rsidR="00023AAD">
        <w:t xml:space="preserve"> </w:t>
      </w:r>
      <w:r w:rsidR="002845F6" w:rsidRPr="00CD7AA0">
        <w:t>тыс.</w:t>
      </w:r>
      <w:r w:rsidR="00A400CF">
        <w:t xml:space="preserve"> </w:t>
      </w:r>
      <w:r w:rsidR="002845F6" w:rsidRPr="00CD7AA0">
        <w:t>рублей, в том числе по резерв</w:t>
      </w:r>
      <w:r w:rsidR="00023AAD">
        <w:t>ному фонду 50</w:t>
      </w:r>
      <w:r w:rsidR="002845F6" w:rsidRPr="00CD7AA0">
        <w:t>0,0 тыс</w:t>
      </w:r>
      <w:proofErr w:type="gramStart"/>
      <w:r w:rsidR="002845F6" w:rsidRPr="00CD7AA0">
        <w:t>.р</w:t>
      </w:r>
      <w:proofErr w:type="gramEnd"/>
      <w:r w:rsidR="002845F6" w:rsidRPr="00CD7AA0">
        <w:t>ублей</w:t>
      </w:r>
      <w:r>
        <w:t>.</w:t>
      </w:r>
    </w:p>
    <w:p w:rsidR="002845F6" w:rsidRPr="00CD7AA0" w:rsidRDefault="002845F6" w:rsidP="002845F6">
      <w:pPr>
        <w:pStyle w:val="a3"/>
      </w:pPr>
      <w:r w:rsidRPr="00CD7AA0">
        <w:t xml:space="preserve">Расходы </w:t>
      </w:r>
      <w:r w:rsidR="00DE6F3A">
        <w:t xml:space="preserve">на функционирование высшего должностного лица составили </w:t>
      </w:r>
      <w:r w:rsidR="00AA0CBD">
        <w:t xml:space="preserve">3611,0 </w:t>
      </w:r>
      <w:r w:rsidRPr="00CD7AA0">
        <w:t>тыс</w:t>
      </w:r>
      <w:proofErr w:type="gramStart"/>
      <w:r w:rsidRPr="00CD7AA0">
        <w:t>.р</w:t>
      </w:r>
      <w:proofErr w:type="gramEnd"/>
      <w:r w:rsidRPr="00CD7AA0">
        <w:t>ублей</w:t>
      </w:r>
      <w:r w:rsidR="00DE6F3A">
        <w:t xml:space="preserve">, местной администрации </w:t>
      </w:r>
      <w:r w:rsidR="00AA0CBD">
        <w:t xml:space="preserve">53671,6 </w:t>
      </w:r>
      <w:r w:rsidRPr="00CD7AA0">
        <w:t>тыс.рублей</w:t>
      </w:r>
      <w:r w:rsidR="00DE6F3A">
        <w:t>,</w:t>
      </w:r>
      <w:r w:rsidRPr="00CD7AA0">
        <w:t xml:space="preserve"> расходы </w:t>
      </w:r>
      <w:r w:rsidR="002F00D2">
        <w:t>на исполнение</w:t>
      </w:r>
      <w:r w:rsidRPr="00CD7AA0">
        <w:t xml:space="preserve"> переданны</w:t>
      </w:r>
      <w:r w:rsidR="002F00D2">
        <w:t>х</w:t>
      </w:r>
      <w:r w:rsidRPr="00CD7AA0">
        <w:t xml:space="preserve"> </w:t>
      </w:r>
      <w:r w:rsidR="002F00D2">
        <w:t xml:space="preserve">полномочий от поселений района- </w:t>
      </w:r>
      <w:r w:rsidR="00FA00C4">
        <w:t>1016,1</w:t>
      </w:r>
      <w:r w:rsidR="002F00D2">
        <w:t xml:space="preserve"> тыс. рублей, по </w:t>
      </w:r>
      <w:r w:rsidR="00FA00C4">
        <w:t xml:space="preserve">переданным </w:t>
      </w:r>
      <w:r w:rsidRPr="00CD7AA0">
        <w:t xml:space="preserve">государственным полномочиям </w:t>
      </w:r>
      <w:r w:rsidR="00A400CF">
        <w:t>–</w:t>
      </w:r>
      <w:r w:rsidR="002F00D2">
        <w:t xml:space="preserve"> </w:t>
      </w:r>
      <w:r w:rsidR="00FA00C4">
        <w:t>5808,4</w:t>
      </w:r>
      <w:r w:rsidRPr="00CD7AA0">
        <w:t xml:space="preserve"> тыс.</w:t>
      </w:r>
      <w:r w:rsidR="00A400CF">
        <w:t xml:space="preserve"> </w:t>
      </w:r>
      <w:r w:rsidRPr="00CD7AA0">
        <w:t xml:space="preserve">рублей, </w:t>
      </w:r>
      <w:r w:rsidR="007A53D9">
        <w:t xml:space="preserve">на выплату пенсий за выслугу лет </w:t>
      </w:r>
      <w:r w:rsidRPr="00CD7AA0">
        <w:t xml:space="preserve">муниципальным служащим </w:t>
      </w:r>
      <w:r w:rsidR="00FA00C4">
        <w:t>4808,9</w:t>
      </w:r>
      <w:r w:rsidRPr="00CD7AA0">
        <w:t xml:space="preserve"> тыс.рублей.</w:t>
      </w:r>
    </w:p>
    <w:p w:rsidR="002D30C4" w:rsidRDefault="002845F6" w:rsidP="00A400CF">
      <w:pPr>
        <w:pStyle w:val="a3"/>
        <w:ind w:firstLine="708"/>
      </w:pPr>
      <w:r w:rsidRPr="00CD7AA0">
        <w:t xml:space="preserve">Расходы по Думе муниципального района составили </w:t>
      </w:r>
      <w:r w:rsidR="00052FBE">
        <w:t>2410,2</w:t>
      </w:r>
      <w:r w:rsidRPr="00CD7AA0">
        <w:t xml:space="preserve"> тыс.</w:t>
      </w:r>
      <w:r w:rsidR="00052FBE">
        <w:t xml:space="preserve"> </w:t>
      </w:r>
      <w:r w:rsidRPr="00CD7AA0">
        <w:t xml:space="preserve">рублей, по Контрольно-счетной палате </w:t>
      </w:r>
      <w:r w:rsidR="00052FBE">
        <w:t>2828,8</w:t>
      </w:r>
      <w:r w:rsidRPr="00CD7AA0">
        <w:t xml:space="preserve"> тыс.</w:t>
      </w:r>
      <w:r w:rsidR="00052FBE">
        <w:t xml:space="preserve"> </w:t>
      </w:r>
      <w:r w:rsidRPr="00CD7AA0">
        <w:t xml:space="preserve">рублей. Ассигнования освоены в пределах утвержденных сумм. </w:t>
      </w:r>
    </w:p>
    <w:p w:rsidR="002845F6" w:rsidRPr="00CD7AA0" w:rsidRDefault="002845F6" w:rsidP="002845F6">
      <w:pPr>
        <w:pStyle w:val="a3"/>
      </w:pPr>
    </w:p>
    <w:p w:rsidR="002845F6" w:rsidRDefault="002845F6" w:rsidP="00052FBE">
      <w:pPr>
        <w:pStyle w:val="a3"/>
        <w:ind w:firstLine="708"/>
      </w:pPr>
      <w:r w:rsidRPr="007C47DC">
        <w:rPr>
          <w:b/>
        </w:rPr>
        <w:t>Кредиторская задолженность</w:t>
      </w:r>
      <w:r w:rsidRPr="00CD7AA0">
        <w:t xml:space="preserve"> на 01.01.201</w:t>
      </w:r>
      <w:r w:rsidR="00052FBE">
        <w:t>8</w:t>
      </w:r>
      <w:r w:rsidRPr="00CD7AA0">
        <w:t xml:space="preserve"> года</w:t>
      </w:r>
      <w:r w:rsidR="00052FBE">
        <w:t xml:space="preserve"> значительно снижена по отношению к аналогичному показателю прошлого года и</w:t>
      </w:r>
      <w:r w:rsidRPr="00CD7AA0">
        <w:t xml:space="preserve"> </w:t>
      </w:r>
      <w:r w:rsidR="00A76B69">
        <w:t xml:space="preserve">составила </w:t>
      </w:r>
      <w:r w:rsidR="00850B31">
        <w:t>1</w:t>
      </w:r>
      <w:r w:rsidR="00052FBE">
        <w:t>59,1</w:t>
      </w:r>
      <w:r w:rsidRPr="00CD7AA0">
        <w:t xml:space="preserve"> тыс.</w:t>
      </w:r>
      <w:r w:rsidR="00883C19">
        <w:t xml:space="preserve"> </w:t>
      </w:r>
      <w:r w:rsidRPr="00CD7AA0">
        <w:t>рублей</w:t>
      </w:r>
      <w:r w:rsidR="00883C19">
        <w:t>,</w:t>
      </w:r>
      <w:r w:rsidR="00883C19" w:rsidRPr="00883C19">
        <w:t xml:space="preserve"> </w:t>
      </w:r>
      <w:r w:rsidR="00883C19" w:rsidRPr="00CD7AA0">
        <w:t xml:space="preserve">из них по </w:t>
      </w:r>
      <w:r w:rsidR="00883C19">
        <w:t>рас</w:t>
      </w:r>
      <w:r w:rsidR="00850B31">
        <w:t xml:space="preserve">четам с </w:t>
      </w:r>
      <w:r w:rsidR="00052FBE">
        <w:t xml:space="preserve">за услуги связи – 22,9 </w:t>
      </w:r>
      <w:r w:rsidR="00883C19">
        <w:t>тыс. рублей, по</w:t>
      </w:r>
      <w:r w:rsidR="00883C19" w:rsidRPr="00CD7AA0">
        <w:t xml:space="preserve"> </w:t>
      </w:r>
      <w:r w:rsidR="00052FBE">
        <w:t>ус</w:t>
      </w:r>
      <w:r w:rsidR="00883C19" w:rsidRPr="00CD7AA0">
        <w:t>лугам</w:t>
      </w:r>
      <w:r w:rsidR="00052FBE">
        <w:t xml:space="preserve"> по содержанию имущества –</w:t>
      </w:r>
      <w:r w:rsidR="00883C19" w:rsidRPr="00CD7AA0">
        <w:t xml:space="preserve"> </w:t>
      </w:r>
      <w:r w:rsidR="00052FBE">
        <w:t>9,3</w:t>
      </w:r>
      <w:r w:rsidR="00883C19" w:rsidRPr="00CD7AA0">
        <w:t>тыс</w:t>
      </w:r>
      <w:proofErr w:type="gramStart"/>
      <w:r w:rsidR="00883C19" w:rsidRPr="00CD7AA0">
        <w:t>.р</w:t>
      </w:r>
      <w:proofErr w:type="gramEnd"/>
      <w:r w:rsidR="00883C19" w:rsidRPr="00CD7AA0">
        <w:t>ублей</w:t>
      </w:r>
      <w:r w:rsidR="00883C19">
        <w:t>,</w:t>
      </w:r>
      <w:r w:rsidR="00850B31">
        <w:t xml:space="preserve"> по </w:t>
      </w:r>
      <w:r w:rsidR="00052FBE">
        <w:t xml:space="preserve">прочим </w:t>
      </w:r>
      <w:r w:rsidR="00850B31">
        <w:t>услугам - 8,</w:t>
      </w:r>
      <w:r w:rsidR="00052FBE">
        <w:t>5</w:t>
      </w:r>
      <w:r w:rsidR="00850B31">
        <w:t xml:space="preserve"> тыс. рублей,</w:t>
      </w:r>
      <w:r w:rsidR="00883C19">
        <w:t xml:space="preserve"> </w:t>
      </w:r>
      <w:r w:rsidR="00BC23C0">
        <w:t>по оплате за материалы и прочи</w:t>
      </w:r>
      <w:r w:rsidR="00052FBE">
        <w:t>м</w:t>
      </w:r>
      <w:r w:rsidR="00BC23C0">
        <w:t xml:space="preserve"> </w:t>
      </w:r>
      <w:r w:rsidR="00052FBE">
        <w:t>расходам</w:t>
      </w:r>
      <w:r w:rsidR="00BC23C0">
        <w:t xml:space="preserve"> </w:t>
      </w:r>
      <w:r w:rsidR="00052FBE">
        <w:t>100,3</w:t>
      </w:r>
      <w:r w:rsidR="00BC23C0">
        <w:t xml:space="preserve"> тыс. рублей. Текущая кредиторская задолженность по платежам в бюджет и внебюджетные фонды на 1 января 201</w:t>
      </w:r>
      <w:r w:rsidR="00052FBE">
        <w:t>8</w:t>
      </w:r>
      <w:r w:rsidR="00AF71D7">
        <w:t xml:space="preserve"> года составила </w:t>
      </w:r>
      <w:r w:rsidR="00052FBE">
        <w:t>6,1</w:t>
      </w:r>
      <w:r w:rsidR="00AF71D7">
        <w:t xml:space="preserve"> тыс. рублей.</w:t>
      </w:r>
      <w:r w:rsidR="00052FBE">
        <w:t xml:space="preserve"> Просроченной кредиторской задолженности нет.</w:t>
      </w:r>
      <w:r w:rsidR="00AF71D7">
        <w:t xml:space="preserve"> </w:t>
      </w:r>
    </w:p>
    <w:p w:rsidR="0033745A" w:rsidRDefault="0033745A" w:rsidP="00052FBE">
      <w:pPr>
        <w:pStyle w:val="a3"/>
        <w:ind w:firstLine="708"/>
      </w:pPr>
      <w:r w:rsidRPr="003132C2">
        <w:rPr>
          <w:b/>
        </w:rPr>
        <w:t>Дебиторская задолженность</w:t>
      </w:r>
      <w:r>
        <w:t xml:space="preserve"> по состоянию на 1 января 201</w:t>
      </w:r>
      <w:r w:rsidR="00052FBE">
        <w:t>8</w:t>
      </w:r>
      <w:r>
        <w:t xml:space="preserve"> года составила </w:t>
      </w:r>
      <w:r w:rsidR="00052FBE">
        <w:t>517,5</w:t>
      </w:r>
      <w:r>
        <w:t xml:space="preserve"> тыс. рублей. </w:t>
      </w:r>
      <w:proofErr w:type="gramStart"/>
      <w:r>
        <w:t>Она сл</w:t>
      </w:r>
      <w:r w:rsidR="00052FBE">
        <w:t>ожилась из авансовых платежей на</w:t>
      </w:r>
      <w:r>
        <w:t xml:space="preserve"> услуг</w:t>
      </w:r>
      <w:r w:rsidR="00052FBE">
        <w:t>и</w:t>
      </w:r>
      <w:r>
        <w:t xml:space="preserve"> связи в сумме </w:t>
      </w:r>
      <w:r w:rsidR="001A648A">
        <w:t>37,6</w:t>
      </w:r>
      <w:r>
        <w:t xml:space="preserve"> тыс. рублей, авансовых платежей по увеличению стоимости материальных запасов (в том числе ГСМ) в сумме </w:t>
      </w:r>
      <w:r w:rsidR="001A648A">
        <w:t>38,5</w:t>
      </w:r>
      <w:r>
        <w:t xml:space="preserve"> тыс. рублей</w:t>
      </w:r>
      <w:r w:rsidRPr="003132C2">
        <w:t>,</w:t>
      </w:r>
      <w:r w:rsidR="001A648A">
        <w:t xml:space="preserve"> в части расходов на содержание имущества – 7,6 тыс. рублей, прочим услугам – 28,8 тыс. рублей,</w:t>
      </w:r>
      <w:r w:rsidRPr="003132C2">
        <w:rPr>
          <w:b/>
        </w:rPr>
        <w:t xml:space="preserve"> по расчетам </w:t>
      </w:r>
      <w:r w:rsidR="001A648A">
        <w:rPr>
          <w:b/>
        </w:rPr>
        <w:t xml:space="preserve">с бюджетом и </w:t>
      </w:r>
      <w:r w:rsidRPr="003132C2">
        <w:rPr>
          <w:b/>
        </w:rPr>
        <w:t xml:space="preserve">с внебюджетными фондами – в сумме </w:t>
      </w:r>
      <w:r w:rsidR="001A648A">
        <w:rPr>
          <w:b/>
        </w:rPr>
        <w:t>405,0</w:t>
      </w:r>
      <w:r w:rsidR="00C07030" w:rsidRPr="003132C2">
        <w:rPr>
          <w:b/>
        </w:rPr>
        <w:t xml:space="preserve"> тыс. рублей</w:t>
      </w:r>
      <w:r w:rsidR="003132C2">
        <w:rPr>
          <w:b/>
        </w:rPr>
        <w:t>, в том числе в</w:t>
      </w:r>
      <w:proofErr w:type="gramEnd"/>
      <w:r w:rsidR="003132C2">
        <w:rPr>
          <w:b/>
        </w:rPr>
        <w:t xml:space="preserve"> ФСС – 3</w:t>
      </w:r>
      <w:r w:rsidR="001A648A">
        <w:rPr>
          <w:b/>
        </w:rPr>
        <w:t>69,6</w:t>
      </w:r>
      <w:r w:rsidR="003132C2">
        <w:rPr>
          <w:b/>
        </w:rPr>
        <w:t xml:space="preserve"> тыс. рублей</w:t>
      </w:r>
      <w:r w:rsidR="00A24832">
        <w:rPr>
          <w:b/>
        </w:rPr>
        <w:t xml:space="preserve">, </w:t>
      </w:r>
      <w:r w:rsidR="00A24832" w:rsidRPr="00A24832">
        <w:t>что свидетельствует о недостаточно эффективном расходовании бюджетных средств</w:t>
      </w:r>
      <w:r w:rsidR="00C07030" w:rsidRPr="00A24832">
        <w:t>.</w:t>
      </w:r>
      <w:r w:rsidRPr="00A24832">
        <w:t xml:space="preserve"> </w:t>
      </w:r>
    </w:p>
    <w:p w:rsidR="003A7DBC" w:rsidRDefault="003A7DBC" w:rsidP="002845F6">
      <w:pPr>
        <w:pStyle w:val="a3"/>
      </w:pPr>
      <w:r>
        <w:lastRenderedPageBreak/>
        <w:t xml:space="preserve">Согласно пояснительной записке, по результатам проведенной в </w:t>
      </w:r>
      <w:r w:rsidR="001A648A">
        <w:t xml:space="preserve">ноябре </w:t>
      </w:r>
      <w:r>
        <w:t>201</w:t>
      </w:r>
      <w:r w:rsidR="001A648A">
        <w:t>7</w:t>
      </w:r>
      <w:r>
        <w:t xml:space="preserve"> год</w:t>
      </w:r>
      <w:r w:rsidR="001A648A">
        <w:t>а</w:t>
      </w:r>
      <w:r>
        <w:t xml:space="preserve"> инвентаризации</w:t>
      </w:r>
      <w:r w:rsidR="001A648A">
        <w:t xml:space="preserve"> -</w:t>
      </w:r>
      <w:r>
        <w:t xml:space="preserve"> излишек и недостач не установлено.</w:t>
      </w:r>
    </w:p>
    <w:p w:rsidR="003A7DBC" w:rsidRDefault="003A7DBC" w:rsidP="002845F6">
      <w:pPr>
        <w:pStyle w:val="a3"/>
      </w:pPr>
    </w:p>
    <w:p w:rsidR="003A7DBC" w:rsidRPr="00765A9F" w:rsidRDefault="003A7DBC" w:rsidP="002845F6">
      <w:pPr>
        <w:pStyle w:val="a3"/>
        <w:rPr>
          <w:b/>
        </w:rPr>
      </w:pPr>
      <w:r w:rsidRPr="00765A9F">
        <w:rPr>
          <w:b/>
        </w:rPr>
        <w:t>Выводы:</w:t>
      </w:r>
    </w:p>
    <w:p w:rsidR="003A7DBC" w:rsidRDefault="003A7DBC" w:rsidP="002845F6">
      <w:pPr>
        <w:pStyle w:val="a3"/>
      </w:pPr>
    </w:p>
    <w:p w:rsidR="00057BBC" w:rsidRPr="00C93E87" w:rsidRDefault="003E27CB" w:rsidP="003E27CB">
      <w:pPr>
        <w:pStyle w:val="a5"/>
        <w:tabs>
          <w:tab w:val="clear" w:pos="4677"/>
          <w:tab w:val="clear" w:pos="9355"/>
        </w:tabs>
        <w:ind w:left="426" w:hanging="66"/>
        <w:jc w:val="both"/>
        <w:rPr>
          <w:b/>
        </w:rPr>
      </w:pPr>
      <w:r>
        <w:t>1.</w:t>
      </w:r>
      <w:r w:rsidR="00057BBC">
        <w:t xml:space="preserve"> Решением Думы района от 26.12.2016г № 51 "О бюджете муниципального образования «Нижнеудинский район» на 2017 год и плановый период 2018-2019 годов" </w:t>
      </w:r>
      <w:r w:rsidR="003A7DBC">
        <w:t xml:space="preserve">Администрация и Дума муниципального района муниципального образования «Нижнеудинский район» включены в перечень главных администраторов доходов бюджета Нижнеудинского района. </w:t>
      </w:r>
      <w:r w:rsidR="00057BBC" w:rsidRPr="00BF5915">
        <w:rPr>
          <w:b/>
        </w:rPr>
        <w:t>В нарушение статьи 264.2 Бюджетного кодекса для экспертизы представлена сводная</w:t>
      </w:r>
      <w:r w:rsidR="00057BBC">
        <w:t xml:space="preserve"> </w:t>
      </w:r>
      <w:r w:rsidR="00057BBC" w:rsidRPr="00C93E87">
        <w:rPr>
          <w:b/>
        </w:rPr>
        <w:t>годовая отчетность</w:t>
      </w:r>
      <w:r w:rsidR="00057BBC">
        <w:rPr>
          <w:b/>
        </w:rPr>
        <w:t xml:space="preserve"> вместо двух годовых отчетов</w:t>
      </w:r>
      <w:r w:rsidR="00057BBC" w:rsidRPr="00C93E87">
        <w:rPr>
          <w:b/>
        </w:rPr>
        <w:t xml:space="preserve"> главных распорядителей бюджетных средств - Думы и Администрации</w:t>
      </w:r>
      <w:r w:rsidR="00057BBC">
        <w:rPr>
          <w:b/>
        </w:rPr>
        <w:t>.</w:t>
      </w:r>
      <w:r w:rsidR="00057BBC" w:rsidRPr="00C93E87">
        <w:rPr>
          <w:b/>
        </w:rPr>
        <w:t xml:space="preserve"> </w:t>
      </w:r>
      <w:r>
        <w:t>Отчетная форма  «Отчет об исполнении бюджета» (код формы по ОКУД 0503127) не отражает информации по доходам бюджета (1 раздел).</w:t>
      </w:r>
    </w:p>
    <w:p w:rsidR="0033745A" w:rsidRDefault="0033745A" w:rsidP="003E27CB">
      <w:pPr>
        <w:pStyle w:val="a3"/>
        <w:ind w:left="720" w:firstLine="709"/>
      </w:pPr>
    </w:p>
    <w:p w:rsidR="0033745A" w:rsidRDefault="003A7DBC" w:rsidP="003E27CB">
      <w:pPr>
        <w:pStyle w:val="a3"/>
        <w:numPr>
          <w:ilvl w:val="0"/>
          <w:numId w:val="4"/>
        </w:numPr>
        <w:ind w:left="426" w:hanging="77"/>
        <w:rPr>
          <w:bCs/>
        </w:rPr>
      </w:pPr>
      <w:r>
        <w:t xml:space="preserve">Бюджетная отчетность представлена в соответствии с </w:t>
      </w:r>
      <w:r w:rsidRPr="00956E60">
        <w:rPr>
          <w:bCs/>
        </w:rPr>
        <w:t xml:space="preserve">инструкцией </w:t>
      </w:r>
      <w:r>
        <w:rPr>
          <w:bCs/>
        </w:rPr>
        <w:t xml:space="preserve">о предоставлении отчетности, утвержденной Приказом Минфина России от 28.12.2010 № 191-н «Об </w:t>
      </w:r>
      <w:r w:rsidR="00913761">
        <w:rPr>
          <w:bCs/>
        </w:rPr>
        <w:t>утверждении Инструкции о порядке составления представления годовой, квартальной и месячной отчетности об исполнении бюджетов бюджетной системы Российской Федерации».</w:t>
      </w:r>
    </w:p>
    <w:p w:rsidR="003E12C7" w:rsidRDefault="003E12C7" w:rsidP="003E12C7">
      <w:pPr>
        <w:pStyle w:val="a3"/>
        <w:ind w:left="426"/>
        <w:rPr>
          <w:bCs/>
        </w:rPr>
      </w:pPr>
    </w:p>
    <w:p w:rsidR="00913761" w:rsidRDefault="003132C2" w:rsidP="003E12C7">
      <w:pPr>
        <w:pStyle w:val="a3"/>
        <w:numPr>
          <w:ilvl w:val="0"/>
          <w:numId w:val="4"/>
        </w:numPr>
        <w:ind w:left="426" w:hanging="66"/>
        <w:rPr>
          <w:bCs/>
        </w:rPr>
      </w:pPr>
      <w:r>
        <w:rPr>
          <w:bCs/>
        </w:rPr>
        <w:t>По состоянию на 1 января 201</w:t>
      </w:r>
      <w:r w:rsidR="00057BBC">
        <w:rPr>
          <w:bCs/>
        </w:rPr>
        <w:t>8</w:t>
      </w:r>
      <w:r w:rsidR="00913761">
        <w:rPr>
          <w:bCs/>
        </w:rPr>
        <w:t xml:space="preserve"> года объем кредиторской задолженности составил </w:t>
      </w:r>
      <w:r w:rsidR="00057BBC">
        <w:rPr>
          <w:bCs/>
        </w:rPr>
        <w:t>159,1</w:t>
      </w:r>
      <w:r w:rsidR="003E27CB">
        <w:rPr>
          <w:bCs/>
        </w:rPr>
        <w:t xml:space="preserve"> тыс. рублей. П</w:t>
      </w:r>
      <w:r w:rsidR="00913761">
        <w:rPr>
          <w:bCs/>
        </w:rPr>
        <w:t xml:space="preserve">росроченная кредиторская задолженность </w:t>
      </w:r>
      <w:r w:rsidR="003E27CB">
        <w:rPr>
          <w:bCs/>
        </w:rPr>
        <w:t>отсутствует</w:t>
      </w:r>
      <w:r w:rsidR="00913761">
        <w:rPr>
          <w:bCs/>
        </w:rPr>
        <w:t>.</w:t>
      </w:r>
    </w:p>
    <w:p w:rsidR="003E12C7" w:rsidRDefault="003E12C7" w:rsidP="003E12C7">
      <w:pPr>
        <w:pStyle w:val="ab"/>
        <w:ind w:left="426" w:hanging="66"/>
        <w:rPr>
          <w:bCs/>
        </w:rPr>
      </w:pPr>
    </w:p>
    <w:p w:rsidR="00A24832" w:rsidRDefault="00913761" w:rsidP="003E12C7">
      <w:pPr>
        <w:pStyle w:val="a3"/>
        <w:numPr>
          <w:ilvl w:val="0"/>
          <w:numId w:val="4"/>
        </w:numPr>
        <w:ind w:left="426" w:hanging="66"/>
        <w:rPr>
          <w:bCs/>
        </w:rPr>
      </w:pPr>
      <w:r>
        <w:rPr>
          <w:bCs/>
        </w:rPr>
        <w:t>По состоянию на 1 января 201</w:t>
      </w:r>
      <w:r w:rsidR="003E27CB">
        <w:rPr>
          <w:bCs/>
        </w:rPr>
        <w:t>8</w:t>
      </w:r>
      <w:r>
        <w:rPr>
          <w:bCs/>
        </w:rPr>
        <w:t xml:space="preserve"> года размер дебиторской задолженности составил </w:t>
      </w:r>
      <w:r w:rsidR="003E12C7">
        <w:rPr>
          <w:bCs/>
        </w:rPr>
        <w:t>517,5</w:t>
      </w:r>
      <w:r>
        <w:rPr>
          <w:bCs/>
        </w:rPr>
        <w:t xml:space="preserve"> тыс. рублей. Данная задолженность является текущей.</w:t>
      </w:r>
    </w:p>
    <w:p w:rsidR="003E12C7" w:rsidRDefault="003E12C7" w:rsidP="003E12C7">
      <w:pPr>
        <w:pStyle w:val="ab"/>
        <w:ind w:left="426" w:hanging="66"/>
        <w:rPr>
          <w:bCs/>
        </w:rPr>
      </w:pPr>
    </w:p>
    <w:p w:rsidR="0033745A" w:rsidRDefault="00A24832" w:rsidP="002845F6">
      <w:pPr>
        <w:pStyle w:val="a3"/>
        <w:numPr>
          <w:ilvl w:val="0"/>
          <w:numId w:val="4"/>
        </w:numPr>
        <w:ind w:left="426" w:hanging="66"/>
      </w:pPr>
      <w:r w:rsidRPr="003E12C7">
        <w:rPr>
          <w:bCs/>
        </w:rPr>
        <w:t xml:space="preserve">Проведенный анализ данных, </w:t>
      </w:r>
      <w:r w:rsidR="003E12C7">
        <w:rPr>
          <w:bCs/>
        </w:rPr>
        <w:t>отраже</w:t>
      </w:r>
      <w:r w:rsidRPr="003E12C7">
        <w:rPr>
          <w:bCs/>
        </w:rPr>
        <w:t>нных в отчетных формах</w:t>
      </w:r>
      <w:r w:rsidR="003E12C7">
        <w:rPr>
          <w:bCs/>
        </w:rPr>
        <w:t>, указывает на</w:t>
      </w:r>
      <w:r w:rsidR="003E12C7" w:rsidRPr="003E12C7">
        <w:rPr>
          <w:bCs/>
        </w:rPr>
        <w:t xml:space="preserve"> </w:t>
      </w:r>
      <w:r w:rsidR="003E12C7">
        <w:rPr>
          <w:bCs/>
        </w:rPr>
        <w:t xml:space="preserve">необходимость </w:t>
      </w:r>
      <w:proofErr w:type="gramStart"/>
      <w:r w:rsidR="003E12C7" w:rsidRPr="00B84223">
        <w:t>обеспеч</w:t>
      </w:r>
      <w:r w:rsidR="003E12C7">
        <w:t>ения</w:t>
      </w:r>
      <w:r w:rsidR="003E12C7" w:rsidRPr="00B84223">
        <w:t xml:space="preserve"> постанов</w:t>
      </w:r>
      <w:r w:rsidR="003E12C7">
        <w:t>ки</w:t>
      </w:r>
      <w:r w:rsidR="003E12C7" w:rsidRPr="00B84223">
        <w:t xml:space="preserve"> учета бюджетных обязательств учреждений</w:t>
      </w:r>
      <w:proofErr w:type="gramEnd"/>
      <w:r w:rsidR="003E12C7" w:rsidRPr="00B84223">
        <w:t xml:space="preserve"> в рамках Инструкции по бюджетному учету</w:t>
      </w:r>
      <w:r w:rsidR="003E12C7">
        <w:t>.</w:t>
      </w:r>
    </w:p>
    <w:p w:rsidR="003E12C7" w:rsidRDefault="003E12C7" w:rsidP="003E12C7">
      <w:pPr>
        <w:pStyle w:val="ab"/>
      </w:pPr>
    </w:p>
    <w:p w:rsidR="003E12C7" w:rsidRPr="00934FFA" w:rsidRDefault="003E12C7" w:rsidP="003E12C7">
      <w:pPr>
        <w:pStyle w:val="ab"/>
        <w:numPr>
          <w:ilvl w:val="0"/>
          <w:numId w:val="4"/>
        </w:numPr>
        <w:autoSpaceDE w:val="0"/>
        <w:autoSpaceDN w:val="0"/>
        <w:adjustRightInd w:val="0"/>
        <w:ind w:left="426" w:hanging="66"/>
        <w:jc w:val="both"/>
        <w:rPr>
          <w:bCs/>
          <w:i/>
        </w:rPr>
      </w:pPr>
      <w:r w:rsidRPr="00B23871">
        <w:t>На основании</w:t>
      </w:r>
      <w:r>
        <w:t xml:space="preserve"> проведенной</w:t>
      </w:r>
      <w:r w:rsidRPr="00B23871">
        <w:t xml:space="preserve"> внешней проверки отчета можно сделать вывод о том, что информация, отраженная в нем, является достоверной</w:t>
      </w:r>
      <w:r>
        <w:t>.</w:t>
      </w:r>
    </w:p>
    <w:p w:rsidR="0033745A" w:rsidRDefault="0033745A" w:rsidP="002845F6">
      <w:pPr>
        <w:pStyle w:val="a3"/>
      </w:pPr>
    </w:p>
    <w:p w:rsidR="0033745A" w:rsidRDefault="0033745A" w:rsidP="002845F6">
      <w:pPr>
        <w:pStyle w:val="a3"/>
      </w:pPr>
    </w:p>
    <w:p w:rsidR="0033745A" w:rsidRDefault="00765A9F" w:rsidP="002845F6">
      <w:pPr>
        <w:pStyle w:val="a3"/>
      </w:pPr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765A9F" w:rsidRDefault="00765A9F" w:rsidP="002845F6">
      <w:pPr>
        <w:pStyle w:val="a3"/>
      </w:pPr>
      <w:r>
        <w:t>палаты муниципального района муниципального</w:t>
      </w:r>
    </w:p>
    <w:p w:rsidR="00765A9F" w:rsidRDefault="00765A9F" w:rsidP="002845F6">
      <w:pPr>
        <w:pStyle w:val="a3"/>
      </w:pPr>
      <w:r>
        <w:t>образования «Нижнеудинский район»                        _________________         А. Н. Никитюк</w:t>
      </w:r>
    </w:p>
    <w:p w:rsidR="0033745A" w:rsidRDefault="0033745A" w:rsidP="002845F6">
      <w:pPr>
        <w:pStyle w:val="a3"/>
      </w:pPr>
    </w:p>
    <w:p w:rsidR="0033745A" w:rsidRDefault="0033745A" w:rsidP="002845F6">
      <w:pPr>
        <w:pStyle w:val="a3"/>
      </w:pPr>
    </w:p>
    <w:p w:rsidR="003E12C7" w:rsidRDefault="003E12C7" w:rsidP="002845F6">
      <w:pPr>
        <w:pStyle w:val="a3"/>
      </w:pPr>
    </w:p>
    <w:p w:rsidR="003E12C7" w:rsidRDefault="003E12C7" w:rsidP="002845F6">
      <w:pPr>
        <w:pStyle w:val="a3"/>
      </w:pPr>
    </w:p>
    <w:p w:rsidR="003E12C7" w:rsidRDefault="003E12C7" w:rsidP="002845F6">
      <w:pPr>
        <w:pStyle w:val="a3"/>
      </w:pPr>
    </w:p>
    <w:p w:rsidR="003E12C7" w:rsidRDefault="003E12C7" w:rsidP="002845F6">
      <w:pPr>
        <w:pStyle w:val="a3"/>
      </w:pPr>
    </w:p>
    <w:p w:rsidR="0033745A" w:rsidRDefault="0033745A" w:rsidP="002845F6">
      <w:pPr>
        <w:pStyle w:val="a3"/>
      </w:pPr>
    </w:p>
    <w:sectPr w:rsidR="0033745A" w:rsidSect="002D30C4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368"/>
    <w:multiLevelType w:val="hybridMultilevel"/>
    <w:tmpl w:val="C8920D70"/>
    <w:lvl w:ilvl="0" w:tplc="7DFA6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4FE"/>
    <w:multiLevelType w:val="hybridMultilevel"/>
    <w:tmpl w:val="5D06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39F7"/>
    <w:multiLevelType w:val="hybridMultilevel"/>
    <w:tmpl w:val="EC7ABB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86F93"/>
    <w:multiLevelType w:val="hybridMultilevel"/>
    <w:tmpl w:val="CE76434C"/>
    <w:lvl w:ilvl="0" w:tplc="B074F6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F71D8"/>
    <w:multiLevelType w:val="hybridMultilevel"/>
    <w:tmpl w:val="40B84720"/>
    <w:lvl w:ilvl="0" w:tplc="1EB42E3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C58"/>
    <w:rsid w:val="00023AAD"/>
    <w:rsid w:val="000406D3"/>
    <w:rsid w:val="00052FBE"/>
    <w:rsid w:val="00057BBC"/>
    <w:rsid w:val="000701DD"/>
    <w:rsid w:val="00084F7B"/>
    <w:rsid w:val="000B7F6B"/>
    <w:rsid w:val="000C1E22"/>
    <w:rsid w:val="000D4672"/>
    <w:rsid w:val="00102B5F"/>
    <w:rsid w:val="001126A9"/>
    <w:rsid w:val="001377A9"/>
    <w:rsid w:val="00154712"/>
    <w:rsid w:val="0017009E"/>
    <w:rsid w:val="00176E0B"/>
    <w:rsid w:val="001A0828"/>
    <w:rsid w:val="001A648A"/>
    <w:rsid w:val="001C6EEF"/>
    <w:rsid w:val="001D15D8"/>
    <w:rsid w:val="00205E4C"/>
    <w:rsid w:val="0021352E"/>
    <w:rsid w:val="002243EF"/>
    <w:rsid w:val="00225235"/>
    <w:rsid w:val="00262818"/>
    <w:rsid w:val="002748F8"/>
    <w:rsid w:val="002845F6"/>
    <w:rsid w:val="002A193F"/>
    <w:rsid w:val="002B3FFE"/>
    <w:rsid w:val="002D230A"/>
    <w:rsid w:val="002D30C4"/>
    <w:rsid w:val="002E385F"/>
    <w:rsid w:val="002F00D2"/>
    <w:rsid w:val="003132C2"/>
    <w:rsid w:val="0033745A"/>
    <w:rsid w:val="003A7DBC"/>
    <w:rsid w:val="003B685B"/>
    <w:rsid w:val="003E12C7"/>
    <w:rsid w:val="003E27CB"/>
    <w:rsid w:val="003E5E2F"/>
    <w:rsid w:val="003F5736"/>
    <w:rsid w:val="00465BCB"/>
    <w:rsid w:val="004A5E4A"/>
    <w:rsid w:val="004C4E93"/>
    <w:rsid w:val="00505D5C"/>
    <w:rsid w:val="005438CB"/>
    <w:rsid w:val="00557B3E"/>
    <w:rsid w:val="005B1437"/>
    <w:rsid w:val="005B6167"/>
    <w:rsid w:val="005F27C8"/>
    <w:rsid w:val="00614B7B"/>
    <w:rsid w:val="00616BA4"/>
    <w:rsid w:val="0062277B"/>
    <w:rsid w:val="00625D10"/>
    <w:rsid w:val="006B019E"/>
    <w:rsid w:val="006B1CF9"/>
    <w:rsid w:val="006D68A8"/>
    <w:rsid w:val="00705E5D"/>
    <w:rsid w:val="00724918"/>
    <w:rsid w:val="00732582"/>
    <w:rsid w:val="007343A6"/>
    <w:rsid w:val="00741E06"/>
    <w:rsid w:val="007460C4"/>
    <w:rsid w:val="00756517"/>
    <w:rsid w:val="00765A9F"/>
    <w:rsid w:val="00772ECE"/>
    <w:rsid w:val="00791F6C"/>
    <w:rsid w:val="0079461E"/>
    <w:rsid w:val="007A53D9"/>
    <w:rsid w:val="007C47DC"/>
    <w:rsid w:val="007D2B12"/>
    <w:rsid w:val="007E5C21"/>
    <w:rsid w:val="00814A80"/>
    <w:rsid w:val="00850B31"/>
    <w:rsid w:val="00870117"/>
    <w:rsid w:val="008829BD"/>
    <w:rsid w:val="00883C19"/>
    <w:rsid w:val="0088435E"/>
    <w:rsid w:val="0089046D"/>
    <w:rsid w:val="0089736D"/>
    <w:rsid w:val="008A53FA"/>
    <w:rsid w:val="008D78DA"/>
    <w:rsid w:val="008E07E8"/>
    <w:rsid w:val="008E28ED"/>
    <w:rsid w:val="008E5BE8"/>
    <w:rsid w:val="00913761"/>
    <w:rsid w:val="00945C58"/>
    <w:rsid w:val="00956E60"/>
    <w:rsid w:val="009608B0"/>
    <w:rsid w:val="00985BE1"/>
    <w:rsid w:val="009954F2"/>
    <w:rsid w:val="00996794"/>
    <w:rsid w:val="009C2563"/>
    <w:rsid w:val="009D6AFD"/>
    <w:rsid w:val="00A20BBB"/>
    <w:rsid w:val="00A24832"/>
    <w:rsid w:val="00A35B87"/>
    <w:rsid w:val="00A400CF"/>
    <w:rsid w:val="00A56D30"/>
    <w:rsid w:val="00A61B4B"/>
    <w:rsid w:val="00A621B0"/>
    <w:rsid w:val="00A76B69"/>
    <w:rsid w:val="00AA0CBD"/>
    <w:rsid w:val="00AA6DAB"/>
    <w:rsid w:val="00AB5B0A"/>
    <w:rsid w:val="00AF71D7"/>
    <w:rsid w:val="00B12F3F"/>
    <w:rsid w:val="00B20598"/>
    <w:rsid w:val="00B306CD"/>
    <w:rsid w:val="00B77EC5"/>
    <w:rsid w:val="00B8025C"/>
    <w:rsid w:val="00B9337F"/>
    <w:rsid w:val="00BA3B12"/>
    <w:rsid w:val="00BC23C0"/>
    <w:rsid w:val="00BD37CA"/>
    <w:rsid w:val="00BD519F"/>
    <w:rsid w:val="00BD5AFC"/>
    <w:rsid w:val="00BF5915"/>
    <w:rsid w:val="00C07030"/>
    <w:rsid w:val="00C14161"/>
    <w:rsid w:val="00C53D1C"/>
    <w:rsid w:val="00C91DEC"/>
    <w:rsid w:val="00C93E87"/>
    <w:rsid w:val="00CD7AA0"/>
    <w:rsid w:val="00D102A8"/>
    <w:rsid w:val="00D36217"/>
    <w:rsid w:val="00D4442D"/>
    <w:rsid w:val="00D84DA5"/>
    <w:rsid w:val="00DA1A3F"/>
    <w:rsid w:val="00DA3DFE"/>
    <w:rsid w:val="00DE6F3A"/>
    <w:rsid w:val="00E233E1"/>
    <w:rsid w:val="00E3042D"/>
    <w:rsid w:val="00E92BCC"/>
    <w:rsid w:val="00E945A8"/>
    <w:rsid w:val="00EF7CB5"/>
    <w:rsid w:val="00FA00C4"/>
    <w:rsid w:val="00FB1C79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8"/>
  </w:style>
  <w:style w:type="paragraph" w:styleId="1">
    <w:name w:val="heading 1"/>
    <w:basedOn w:val="a"/>
    <w:next w:val="a"/>
    <w:link w:val="10"/>
    <w:qFormat/>
    <w:rsid w:val="00945C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45C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45C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45C58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45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45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45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Subtitle"/>
    <w:basedOn w:val="a"/>
    <w:link w:val="aa"/>
    <w:qFormat/>
    <w:rsid w:val="00945C58"/>
    <w:pPr>
      <w:spacing w:after="0" w:line="240" w:lineRule="auto"/>
      <w:jc w:val="center"/>
    </w:pPr>
    <w:rPr>
      <w:rFonts w:ascii="Arial" w:eastAsia="Times New Roman" w:hAnsi="Arial" w:cs="Times New Roman"/>
      <w:b/>
      <w:szCs w:val="28"/>
    </w:rPr>
  </w:style>
  <w:style w:type="character" w:customStyle="1" w:styleId="aa">
    <w:name w:val="Подзаголовок Знак"/>
    <w:basedOn w:val="a0"/>
    <w:link w:val="a9"/>
    <w:rsid w:val="00945C58"/>
    <w:rPr>
      <w:rFonts w:ascii="Arial" w:eastAsia="Times New Roman" w:hAnsi="Arial" w:cs="Times New Roman"/>
      <w:b/>
      <w:szCs w:val="28"/>
    </w:rPr>
  </w:style>
  <w:style w:type="paragraph" w:styleId="23">
    <w:name w:val="List 2"/>
    <w:basedOn w:val="a"/>
    <w:rsid w:val="00945C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1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5ABE-568C-4E71-9E99-AD1E177A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51</cp:revision>
  <cp:lastPrinted>2018-04-28T05:58:00Z</cp:lastPrinted>
  <dcterms:created xsi:type="dcterms:W3CDTF">2016-10-06T12:08:00Z</dcterms:created>
  <dcterms:modified xsi:type="dcterms:W3CDTF">2019-01-11T10:34:00Z</dcterms:modified>
</cp:coreProperties>
</file>